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6A6E" w14:textId="628FC774" w:rsidR="00BB45F0" w:rsidRDefault="00BB11D3" w:rsidP="0009445B">
      <w:pPr>
        <w:pStyle w:val="3"/>
        <w:keepNext w:val="0"/>
        <w:keepLines w:val="0"/>
        <w:adjustRightInd w:val="0"/>
        <w:snapToGrid w:val="0"/>
        <w:spacing w:before="0" w:after="120"/>
        <w:rPr>
          <w:sz w:val="30"/>
          <w:szCs w:val="30"/>
        </w:rPr>
      </w:pPr>
      <w:bookmarkStart w:id="0" w:name="_Toc14358"/>
      <w:bookmarkStart w:id="1" w:name="_Toc19915"/>
      <w:bookmarkStart w:id="2" w:name="_Toc17193"/>
      <w:bookmarkStart w:id="3" w:name="_Toc5934"/>
      <w:bookmarkStart w:id="4" w:name="_Toc97560485"/>
      <w:bookmarkStart w:id="5" w:name="_Toc26315"/>
      <w:bookmarkStart w:id="6" w:name="_Toc21409"/>
      <w:bookmarkStart w:id="7" w:name="_Toc20631"/>
      <w:bookmarkStart w:id="8" w:name="OLE_LINK3"/>
      <w:r>
        <w:rPr>
          <w:rFonts w:hint="eastAsia"/>
          <w:color w:val="0000FF"/>
          <w:sz w:val="30"/>
          <w:szCs w:val="30"/>
        </w:rPr>
        <w:t>竹胶板原材料（含下料）项目</w:t>
      </w:r>
      <w:r w:rsidR="00871A69">
        <w:rPr>
          <w:rFonts w:hint="eastAsia"/>
          <w:sz w:val="30"/>
          <w:szCs w:val="30"/>
        </w:rPr>
        <w:t>综合</w:t>
      </w:r>
      <w:bookmarkEnd w:id="0"/>
      <w:bookmarkEnd w:id="1"/>
      <w:bookmarkEnd w:id="2"/>
      <w:bookmarkEnd w:id="3"/>
      <w:bookmarkEnd w:id="4"/>
      <w:bookmarkEnd w:id="5"/>
      <w:bookmarkEnd w:id="6"/>
      <w:bookmarkEnd w:id="7"/>
      <w:r w:rsidR="00871A69">
        <w:rPr>
          <w:rFonts w:hint="eastAsia"/>
          <w:sz w:val="30"/>
          <w:szCs w:val="30"/>
        </w:rPr>
        <w:t>评审</w:t>
      </w:r>
      <w:proofErr w:type="gramStart"/>
      <w:r w:rsidR="00871A69">
        <w:rPr>
          <w:rFonts w:hint="eastAsia"/>
          <w:sz w:val="30"/>
          <w:szCs w:val="30"/>
        </w:rPr>
        <w:t>法方案</w:t>
      </w:r>
      <w:bookmarkEnd w:id="8"/>
      <w:proofErr w:type="gramEnd"/>
      <w:r w:rsidR="006F1593">
        <w:rPr>
          <w:sz w:val="30"/>
          <w:szCs w:val="30"/>
        </w:rPr>
        <w:t>-</w:t>
      </w:r>
      <w:r w:rsidR="006F1593">
        <w:rPr>
          <w:rFonts w:hint="eastAsia"/>
          <w:sz w:val="30"/>
          <w:szCs w:val="30"/>
        </w:rPr>
        <w:t>生产物资</w:t>
      </w:r>
    </w:p>
    <w:p w14:paraId="0FF3D4A8" w14:textId="040F45EA" w:rsidR="00BB45F0" w:rsidRPr="0009445B" w:rsidRDefault="00EA09AD" w:rsidP="0009445B">
      <w:pPr>
        <w:pStyle w:val="a7"/>
        <w:numPr>
          <w:ilvl w:val="0"/>
          <w:numId w:val="10"/>
        </w:numPr>
        <w:spacing w:beforeLines="50" w:before="156" w:afterLines="50" w:after="156" w:line="440" w:lineRule="exact"/>
        <w:ind w:left="442" w:firstLineChars="0" w:hanging="442"/>
        <w:outlineLvl w:val="1"/>
        <w:rPr>
          <w:rFonts w:ascii="宋体" w:hAnsi="宋体" w:hint="eastAsia"/>
          <w:b/>
          <w:sz w:val="28"/>
          <w:szCs w:val="28"/>
        </w:rPr>
      </w:pPr>
      <w:r w:rsidRPr="0009445B">
        <w:rPr>
          <w:rFonts w:ascii="宋体" w:hAnsi="宋体"/>
          <w:b/>
          <w:sz w:val="28"/>
          <w:szCs w:val="28"/>
          <w:lang w:val="zh-CN"/>
        </w:rPr>
        <w:t>评标方法：综合</w:t>
      </w:r>
      <w:r w:rsidR="00871A69" w:rsidRPr="0009445B">
        <w:rPr>
          <w:rFonts w:ascii="宋体" w:hAnsi="宋体" w:hint="eastAsia"/>
          <w:b/>
          <w:sz w:val="28"/>
          <w:szCs w:val="28"/>
          <w:lang w:val="zh-CN"/>
        </w:rPr>
        <w:t>评审</w:t>
      </w:r>
      <w:r w:rsidRPr="0009445B">
        <w:rPr>
          <w:rFonts w:ascii="宋体" w:hAnsi="宋体"/>
          <w:b/>
          <w:sz w:val="28"/>
          <w:szCs w:val="28"/>
          <w:lang w:val="zh-CN"/>
        </w:rPr>
        <w:t>法</w:t>
      </w:r>
    </w:p>
    <w:p w14:paraId="1831EA94" w14:textId="77777777" w:rsidR="00BB45F0" w:rsidRDefault="00EA09AD" w:rsidP="00E64F6B">
      <w:pPr>
        <w:spacing w:line="440" w:lineRule="exact"/>
        <w:ind w:firstLineChars="200" w:firstLine="480"/>
        <w:rPr>
          <w:rFonts w:ascii="宋体" w:hAnsi="宋体" w:hint="eastAsia"/>
          <w:sz w:val="24"/>
          <w:lang w:val="zh-CN"/>
        </w:rPr>
      </w:pPr>
      <w:bookmarkStart w:id="9" w:name="OLE_LINK6"/>
      <w:r>
        <w:rPr>
          <w:rFonts w:ascii="宋体" w:hAnsi="宋体"/>
          <w:sz w:val="24"/>
          <w:lang w:val="zh-CN"/>
        </w:rPr>
        <w:t>对所有投标人的投标文件评审，都采用相同的程序和标准。</w:t>
      </w:r>
    </w:p>
    <w:p w14:paraId="7B6570FB" w14:textId="2299DB1A" w:rsidR="00CC409F" w:rsidRPr="0009445B" w:rsidRDefault="00EA09AD" w:rsidP="00E64F6B">
      <w:pPr>
        <w:pStyle w:val="a7"/>
        <w:numPr>
          <w:ilvl w:val="0"/>
          <w:numId w:val="7"/>
        </w:numPr>
        <w:spacing w:line="440" w:lineRule="exact"/>
        <w:ind w:left="0" w:firstLine="480"/>
        <w:rPr>
          <w:rFonts w:ascii="宋体" w:hAnsi="宋体" w:hint="eastAsia"/>
        </w:rPr>
      </w:pPr>
      <w:r w:rsidRPr="0009445B">
        <w:rPr>
          <w:rFonts w:ascii="宋体" w:hAnsi="宋体" w:hint="eastAsia"/>
        </w:rPr>
        <w:t>采购评标小组成员</w:t>
      </w:r>
    </w:p>
    <w:p w14:paraId="5427B779" w14:textId="4DDC20B8" w:rsidR="00CC409F" w:rsidRDefault="0009445B" w:rsidP="00E64F6B">
      <w:pPr>
        <w:spacing w:line="440" w:lineRule="exact"/>
        <w:ind w:firstLineChars="200" w:firstLine="480"/>
        <w:rPr>
          <w:rFonts w:ascii="宋体" w:hAnsi="宋体" w:hint="eastAsia"/>
          <w:sz w:val="24"/>
        </w:rPr>
      </w:pPr>
      <w:r>
        <w:rPr>
          <w:rFonts w:ascii="宋体" w:hAnsi="宋体" w:hint="eastAsia"/>
          <w:sz w:val="24"/>
        </w:rPr>
        <w:t>①</w:t>
      </w:r>
      <w:r w:rsidR="00EA09AD">
        <w:rPr>
          <w:rFonts w:ascii="宋体" w:hAnsi="宋体" w:hint="eastAsia"/>
          <w:sz w:val="24"/>
        </w:rPr>
        <w:t>开标评审人员</w:t>
      </w:r>
      <w:r>
        <w:rPr>
          <w:rFonts w:ascii="宋体" w:hAnsi="宋体" w:hint="eastAsia"/>
          <w:sz w:val="24"/>
        </w:rPr>
        <w:t>均按项目类别</w:t>
      </w:r>
      <w:r w:rsidR="00EA09AD">
        <w:rPr>
          <w:rFonts w:ascii="宋体" w:hAnsi="宋体" w:hint="eastAsia"/>
          <w:sz w:val="24"/>
        </w:rPr>
        <w:t>由系统随机在</w:t>
      </w:r>
      <w:r>
        <w:rPr>
          <w:rFonts w:ascii="宋体" w:hAnsi="宋体" w:hint="eastAsia"/>
          <w:sz w:val="24"/>
        </w:rPr>
        <w:t>金龙公司的</w:t>
      </w:r>
      <w:r w:rsidR="00EA09AD">
        <w:rPr>
          <w:rFonts w:ascii="宋体" w:hAnsi="宋体" w:hint="eastAsia"/>
          <w:sz w:val="24"/>
        </w:rPr>
        <w:t>开标评审人才库随机抽选；</w:t>
      </w:r>
      <w:proofErr w:type="gramStart"/>
      <w:r>
        <w:rPr>
          <w:rFonts w:ascii="宋体" w:hAnsi="宋体" w:hint="eastAsia"/>
          <w:sz w:val="24"/>
        </w:rPr>
        <w:t>监标人员</w:t>
      </w:r>
      <w:proofErr w:type="gramEnd"/>
      <w:r>
        <w:rPr>
          <w:rFonts w:ascii="宋体" w:hAnsi="宋体" w:hint="eastAsia"/>
          <w:sz w:val="24"/>
        </w:rPr>
        <w:t>由金龙公司招标中心人员担任。</w:t>
      </w:r>
    </w:p>
    <w:p w14:paraId="7D6B3C9B" w14:textId="225291B9" w:rsidR="00CC409F" w:rsidRDefault="0009445B" w:rsidP="00E64F6B">
      <w:pPr>
        <w:spacing w:line="440" w:lineRule="exact"/>
        <w:ind w:firstLineChars="200" w:firstLine="480"/>
        <w:rPr>
          <w:rFonts w:ascii="宋体" w:hAnsi="宋体" w:hint="eastAsia"/>
          <w:sz w:val="24"/>
        </w:rPr>
      </w:pPr>
      <w:r>
        <w:rPr>
          <w:rFonts w:ascii="宋体" w:hAnsi="宋体" w:hint="eastAsia"/>
          <w:sz w:val="24"/>
        </w:rPr>
        <w:t>②</w:t>
      </w:r>
      <w:r w:rsidR="00EA09AD">
        <w:rPr>
          <w:rFonts w:ascii="宋体" w:hAnsi="宋体" w:hint="eastAsia"/>
          <w:sz w:val="24"/>
        </w:rPr>
        <w:t>针对技术复杂、专业性强或者存在特殊原因的由招标中心根据情况指定评标人员。</w:t>
      </w:r>
    </w:p>
    <w:p w14:paraId="4E00F66C" w14:textId="09EA405F" w:rsidR="00BB45F0" w:rsidRDefault="0009445B" w:rsidP="00E64F6B">
      <w:pPr>
        <w:spacing w:line="440" w:lineRule="exact"/>
        <w:ind w:firstLineChars="200" w:firstLine="480"/>
        <w:rPr>
          <w:rFonts w:ascii="宋体" w:hAnsi="宋体" w:hint="eastAsia"/>
          <w:sz w:val="24"/>
          <w:lang w:val="zh-CN"/>
        </w:rPr>
      </w:pPr>
      <w:r>
        <w:rPr>
          <w:rFonts w:ascii="宋体" w:hAnsi="宋体" w:hint="eastAsia"/>
          <w:sz w:val="24"/>
        </w:rPr>
        <w:t>③</w:t>
      </w:r>
      <w:r w:rsidR="00EA09AD">
        <w:rPr>
          <w:rFonts w:ascii="宋体" w:hAnsi="宋体" w:hint="eastAsia"/>
          <w:sz w:val="24"/>
        </w:rPr>
        <w:t>评标人员成员一般为5人及以上单数。</w:t>
      </w:r>
    </w:p>
    <w:p w14:paraId="7B0646EB" w14:textId="5BAD16C3" w:rsidR="0009445B" w:rsidRDefault="00EA09AD" w:rsidP="00E64F6B">
      <w:pPr>
        <w:pStyle w:val="a7"/>
        <w:numPr>
          <w:ilvl w:val="0"/>
          <w:numId w:val="7"/>
        </w:numPr>
        <w:spacing w:line="440" w:lineRule="exact"/>
        <w:ind w:left="0" w:firstLine="480"/>
        <w:rPr>
          <w:rFonts w:ascii="宋体" w:hAnsi="宋体" w:hint="eastAsia"/>
          <w:lang w:val="zh-CN"/>
        </w:rPr>
      </w:pPr>
      <w:r w:rsidRPr="0009445B">
        <w:rPr>
          <w:rFonts w:ascii="宋体" w:hAnsi="宋体"/>
          <w:lang w:val="zh-CN"/>
        </w:rPr>
        <w:t>由</w:t>
      </w:r>
      <w:r w:rsidR="0009445B">
        <w:rPr>
          <w:rFonts w:ascii="宋体" w:hAnsi="宋体" w:hint="eastAsia"/>
        </w:rPr>
        <w:t>招标评审</w:t>
      </w:r>
      <w:r w:rsidRPr="0009445B">
        <w:rPr>
          <w:rFonts w:ascii="宋体" w:hAnsi="宋体" w:hint="eastAsia"/>
        </w:rPr>
        <w:t>小组成员</w:t>
      </w:r>
      <w:r w:rsidRPr="0009445B">
        <w:rPr>
          <w:rFonts w:ascii="宋体" w:hAnsi="宋体"/>
          <w:lang w:val="zh-CN"/>
        </w:rPr>
        <w:t>根据</w:t>
      </w:r>
      <w:r w:rsidR="00723765" w:rsidRPr="0009445B">
        <w:rPr>
          <w:rFonts w:ascii="宋体" w:hAnsi="宋体" w:hint="eastAsia"/>
          <w:lang w:val="zh-CN"/>
        </w:rPr>
        <w:t>招标</w:t>
      </w:r>
      <w:r w:rsidRPr="0009445B">
        <w:rPr>
          <w:rFonts w:ascii="宋体" w:hAnsi="宋体" w:hint="eastAsia"/>
          <w:lang w:val="zh-CN"/>
        </w:rPr>
        <w:t>文件</w:t>
      </w:r>
      <w:r w:rsidR="002F4E44" w:rsidRPr="0009445B">
        <w:rPr>
          <w:rFonts w:ascii="宋体" w:hAnsi="宋体" w:hint="eastAsia"/>
        </w:rPr>
        <w:t>审核</w:t>
      </w:r>
      <w:r w:rsidRPr="0009445B">
        <w:rPr>
          <w:rFonts w:ascii="宋体" w:hAnsi="宋体" w:hint="eastAsia"/>
        </w:rPr>
        <w:t>的</w:t>
      </w:r>
      <w:r w:rsidRPr="0009445B">
        <w:rPr>
          <w:rFonts w:ascii="宋体" w:hAnsi="宋体"/>
          <w:lang w:val="zh-CN"/>
        </w:rPr>
        <w:t>要求</w:t>
      </w:r>
      <w:r w:rsidRPr="0009445B">
        <w:rPr>
          <w:rFonts w:ascii="宋体" w:hAnsi="宋体" w:hint="eastAsia"/>
          <w:lang w:val="zh-CN"/>
        </w:rPr>
        <w:t>（</w:t>
      </w:r>
      <w:r w:rsidRPr="0009445B">
        <w:rPr>
          <w:rFonts w:ascii="宋体" w:hAnsi="宋体" w:hint="eastAsia"/>
        </w:rPr>
        <w:t>评审项目、内容、相关佐证材料</w:t>
      </w:r>
      <w:r w:rsidRPr="0009445B">
        <w:rPr>
          <w:rFonts w:ascii="宋体" w:hAnsi="宋体" w:hint="eastAsia"/>
          <w:lang w:val="zh-CN"/>
        </w:rPr>
        <w:t>）、</w:t>
      </w:r>
      <w:r w:rsidRPr="0009445B">
        <w:rPr>
          <w:rFonts w:ascii="宋体" w:hAnsi="宋体" w:hint="eastAsia"/>
        </w:rPr>
        <w:t>评分标准和计分方法</w:t>
      </w:r>
      <w:r w:rsidRPr="0009445B">
        <w:rPr>
          <w:rFonts w:ascii="宋体" w:hAnsi="宋体"/>
          <w:lang w:val="zh-CN"/>
        </w:rPr>
        <w:t>，审核</w:t>
      </w:r>
      <w:r w:rsidRPr="0009445B">
        <w:rPr>
          <w:rFonts w:ascii="宋体" w:hAnsi="宋体" w:hint="eastAsia"/>
        </w:rPr>
        <w:t>和评审</w:t>
      </w:r>
      <w:r w:rsidRPr="0009445B">
        <w:rPr>
          <w:rFonts w:ascii="宋体" w:hAnsi="宋体"/>
          <w:lang w:val="zh-CN"/>
        </w:rPr>
        <w:t>各</w:t>
      </w:r>
      <w:r w:rsidR="0009445B">
        <w:rPr>
          <w:rFonts w:ascii="宋体" w:hAnsi="宋体" w:hint="eastAsia"/>
          <w:lang w:val="zh-CN"/>
        </w:rPr>
        <w:t>投标方的</w:t>
      </w:r>
      <w:r w:rsidRPr="0009445B">
        <w:rPr>
          <w:rFonts w:ascii="宋体" w:hAnsi="宋体"/>
          <w:lang w:val="zh-CN"/>
        </w:rPr>
        <w:t>投标文件</w:t>
      </w:r>
      <w:r w:rsidRPr="0009445B">
        <w:rPr>
          <w:rFonts w:ascii="宋体" w:hAnsi="宋体" w:hint="eastAsia"/>
        </w:rPr>
        <w:t>的</w:t>
      </w:r>
      <w:r w:rsidR="002F4E44" w:rsidRPr="0009445B">
        <w:rPr>
          <w:rFonts w:ascii="宋体" w:hAnsi="宋体" w:hint="eastAsia"/>
        </w:rPr>
        <w:t>审核</w:t>
      </w:r>
      <w:r w:rsidRPr="0009445B">
        <w:rPr>
          <w:rFonts w:ascii="宋体" w:hAnsi="宋体" w:hint="eastAsia"/>
        </w:rPr>
        <w:t>部分</w:t>
      </w:r>
      <w:r w:rsidRPr="0009445B">
        <w:rPr>
          <w:rFonts w:ascii="宋体" w:hAnsi="宋体"/>
          <w:lang w:val="zh-CN"/>
        </w:rPr>
        <w:t>是否合格、有效</w:t>
      </w:r>
      <w:r w:rsidR="0009445B">
        <w:rPr>
          <w:rFonts w:ascii="宋体" w:hAnsi="宋体" w:hint="eastAsia"/>
        </w:rPr>
        <w:t>或</w:t>
      </w:r>
      <w:r w:rsidR="00871A69" w:rsidRPr="0009445B">
        <w:rPr>
          <w:rFonts w:ascii="宋体" w:hAnsi="宋体" w:hint="eastAsia"/>
        </w:rPr>
        <w:t>评价</w:t>
      </w:r>
      <w:r w:rsidR="002F4E44" w:rsidRPr="0009445B">
        <w:rPr>
          <w:rFonts w:ascii="宋体" w:hAnsi="宋体" w:hint="eastAsia"/>
        </w:rPr>
        <w:t>审核</w:t>
      </w:r>
      <w:r w:rsidRPr="0009445B">
        <w:rPr>
          <w:rFonts w:ascii="宋体" w:hAnsi="宋体" w:hint="eastAsia"/>
        </w:rPr>
        <w:t>得分</w:t>
      </w:r>
      <w:r w:rsidRPr="0009445B">
        <w:rPr>
          <w:rFonts w:ascii="宋体" w:hAnsi="宋体" w:hint="eastAsia"/>
          <w:lang w:val="zh-CN"/>
        </w:rPr>
        <w:t>（</w:t>
      </w:r>
      <w:r w:rsidRPr="0009445B">
        <w:rPr>
          <w:rFonts w:ascii="宋体" w:hAnsi="宋体"/>
          <w:lang w:val="zh-CN"/>
        </w:rPr>
        <w:t>凡不符合专业条件要求</w:t>
      </w:r>
      <w:r w:rsidR="00871A69" w:rsidRPr="0009445B">
        <w:rPr>
          <w:rFonts w:ascii="宋体" w:hAnsi="宋体" w:hint="eastAsia"/>
          <w:lang w:val="zh-CN"/>
        </w:rPr>
        <w:t>项</w:t>
      </w:r>
      <w:r w:rsidRPr="0009445B">
        <w:rPr>
          <w:rFonts w:ascii="宋体" w:hAnsi="宋体"/>
          <w:lang w:val="zh-CN"/>
        </w:rPr>
        <w:t>和未实质性响应</w:t>
      </w:r>
      <w:r w:rsidR="002F4E44" w:rsidRPr="0009445B">
        <w:rPr>
          <w:rFonts w:ascii="宋体" w:hAnsi="宋体" w:hint="eastAsia"/>
        </w:rPr>
        <w:t>审核</w:t>
      </w:r>
      <w:r w:rsidRPr="0009445B">
        <w:rPr>
          <w:rFonts w:ascii="宋体" w:hAnsi="宋体" w:hint="eastAsia"/>
          <w:lang w:val="zh-CN"/>
        </w:rPr>
        <w:t>文件</w:t>
      </w:r>
      <w:r w:rsidRPr="0009445B">
        <w:rPr>
          <w:rFonts w:ascii="宋体" w:hAnsi="宋体"/>
          <w:lang w:val="zh-CN"/>
        </w:rPr>
        <w:t>要求的</w:t>
      </w:r>
      <w:r w:rsidR="00871A69" w:rsidRPr="0009445B">
        <w:rPr>
          <w:rFonts w:ascii="宋体" w:hAnsi="宋体" w:hint="eastAsia"/>
          <w:lang w:val="zh-CN"/>
        </w:rPr>
        <w:t>内容项</w:t>
      </w:r>
      <w:r w:rsidRPr="0009445B">
        <w:rPr>
          <w:rFonts w:ascii="宋体" w:hAnsi="宋体"/>
          <w:lang w:val="zh-CN"/>
        </w:rPr>
        <w:t>均不</w:t>
      </w:r>
      <w:r w:rsidR="002F4E44" w:rsidRPr="0009445B">
        <w:rPr>
          <w:rFonts w:ascii="宋体" w:hAnsi="宋体" w:hint="eastAsia"/>
          <w:lang w:val="zh-CN"/>
        </w:rPr>
        <w:t>得分</w:t>
      </w:r>
      <w:r w:rsidRPr="0009445B">
        <w:rPr>
          <w:rFonts w:ascii="宋体" w:hAnsi="宋体" w:hint="eastAsia"/>
          <w:lang w:val="zh-CN"/>
        </w:rPr>
        <w:t>）</w:t>
      </w:r>
      <w:r w:rsidRPr="0009445B">
        <w:rPr>
          <w:rFonts w:ascii="宋体" w:hAnsi="宋体"/>
          <w:lang w:val="zh-CN"/>
        </w:rPr>
        <w:t>。</w:t>
      </w:r>
    </w:p>
    <w:p w14:paraId="7132241A" w14:textId="0A2E082A" w:rsidR="0009445B" w:rsidRPr="0009445B" w:rsidRDefault="00EA09AD" w:rsidP="00E64F6B">
      <w:pPr>
        <w:pStyle w:val="a7"/>
        <w:numPr>
          <w:ilvl w:val="0"/>
          <w:numId w:val="7"/>
        </w:numPr>
        <w:spacing w:line="440" w:lineRule="exact"/>
        <w:ind w:left="0" w:firstLine="480"/>
        <w:rPr>
          <w:rFonts w:ascii="宋体" w:hAnsi="宋体" w:hint="eastAsia"/>
          <w:lang w:val="zh-CN"/>
        </w:rPr>
      </w:pPr>
      <w:r w:rsidRPr="0009445B">
        <w:rPr>
          <w:rFonts w:ascii="宋体" w:hAnsi="宋体"/>
          <w:lang w:val="zh-CN"/>
        </w:rPr>
        <w:t>通过</w:t>
      </w:r>
      <w:r w:rsidR="00871A69" w:rsidRPr="0009445B">
        <w:rPr>
          <w:rFonts w:ascii="宋体" w:hAnsi="宋体" w:hint="eastAsia"/>
          <w:lang w:val="zh-CN"/>
        </w:rPr>
        <w:t>企业</w:t>
      </w:r>
      <w:r w:rsidR="00393AF6">
        <w:rPr>
          <w:rFonts w:ascii="宋体" w:hAnsi="宋体" w:hint="eastAsia"/>
          <w:lang w:val="zh-CN"/>
        </w:rPr>
        <w:t>入围预审</w:t>
      </w:r>
      <w:r w:rsidR="00871A69" w:rsidRPr="0009445B">
        <w:rPr>
          <w:rFonts w:ascii="宋体" w:hAnsi="宋体" w:hint="eastAsia"/>
          <w:lang w:val="zh-CN"/>
        </w:rPr>
        <w:t>审核</w:t>
      </w:r>
      <w:r w:rsidR="002F4E44" w:rsidRPr="0009445B">
        <w:rPr>
          <w:rFonts w:ascii="宋体" w:hAnsi="宋体" w:hint="eastAsia"/>
          <w:lang w:val="zh-CN"/>
        </w:rPr>
        <w:t>的</w:t>
      </w:r>
      <w:r w:rsidR="0009445B">
        <w:rPr>
          <w:rFonts w:ascii="宋体" w:hAnsi="宋体" w:hint="eastAsia"/>
          <w:lang w:val="zh-CN"/>
        </w:rPr>
        <w:t>入围投</w:t>
      </w:r>
      <w:r w:rsidR="002F4E44" w:rsidRPr="0009445B">
        <w:rPr>
          <w:rFonts w:ascii="宋体" w:hAnsi="宋体" w:hint="eastAsia"/>
          <w:lang w:val="zh-CN"/>
        </w:rPr>
        <w:t>标方</w:t>
      </w:r>
      <w:r w:rsidRPr="0009445B">
        <w:rPr>
          <w:rFonts w:ascii="宋体" w:hAnsi="宋体"/>
          <w:lang w:val="zh-CN"/>
        </w:rPr>
        <w:t>，</w:t>
      </w:r>
      <w:r w:rsidRPr="0009445B">
        <w:rPr>
          <w:rFonts w:ascii="宋体" w:hAnsi="宋体" w:hint="eastAsia"/>
        </w:rPr>
        <w:t>按照</w:t>
      </w:r>
      <w:r w:rsidR="00871A69" w:rsidRPr="0009445B">
        <w:rPr>
          <w:rFonts w:ascii="宋体" w:hAnsi="宋体" w:hint="eastAsia"/>
        </w:rPr>
        <w:t>供应</w:t>
      </w:r>
      <w:proofErr w:type="gramStart"/>
      <w:r w:rsidR="00871A69" w:rsidRPr="0009445B">
        <w:rPr>
          <w:rFonts w:ascii="宋体" w:hAnsi="宋体" w:hint="eastAsia"/>
        </w:rPr>
        <w:t>商能力</w:t>
      </w:r>
      <w:proofErr w:type="gramEnd"/>
      <w:r w:rsidR="00871A69" w:rsidRPr="0009445B">
        <w:rPr>
          <w:rFonts w:ascii="宋体" w:hAnsi="宋体" w:hint="eastAsia"/>
        </w:rPr>
        <w:t>审核评审项目/评分标准</w:t>
      </w:r>
      <w:r w:rsidRPr="0009445B">
        <w:rPr>
          <w:rFonts w:ascii="宋体" w:hAnsi="宋体" w:hint="eastAsia"/>
        </w:rPr>
        <w:t>的评分标准和计分方法，</w:t>
      </w:r>
      <w:r w:rsidR="0009445B" w:rsidRPr="0009445B">
        <w:rPr>
          <w:rFonts w:ascii="宋体" w:hAnsi="宋体" w:hint="eastAsia"/>
        </w:rPr>
        <w:t>对其</w:t>
      </w:r>
      <w:r w:rsidR="0009445B">
        <w:rPr>
          <w:rFonts w:ascii="宋体" w:hAnsi="宋体" w:hint="eastAsia"/>
        </w:rPr>
        <w:t>供应</w:t>
      </w:r>
      <w:proofErr w:type="gramStart"/>
      <w:r w:rsidR="0009445B">
        <w:rPr>
          <w:rFonts w:ascii="宋体" w:hAnsi="宋体" w:hint="eastAsia"/>
        </w:rPr>
        <w:t>商能力项</w:t>
      </w:r>
      <w:proofErr w:type="gramEnd"/>
      <w:r w:rsidR="0009445B">
        <w:rPr>
          <w:rFonts w:ascii="宋体" w:hAnsi="宋体" w:hint="eastAsia"/>
        </w:rPr>
        <w:t>进行</w:t>
      </w:r>
      <w:r w:rsidR="0009445B" w:rsidRPr="0009445B">
        <w:rPr>
          <w:rFonts w:ascii="宋体" w:hAnsi="宋体" w:hint="eastAsia"/>
        </w:rPr>
        <w:t>评分和计分。</w:t>
      </w:r>
    </w:p>
    <w:p w14:paraId="0A913ADC" w14:textId="522E330D" w:rsidR="0009445B" w:rsidRPr="0009445B" w:rsidRDefault="00EA09AD" w:rsidP="00E64F6B">
      <w:pPr>
        <w:pStyle w:val="a7"/>
        <w:numPr>
          <w:ilvl w:val="0"/>
          <w:numId w:val="7"/>
        </w:numPr>
        <w:spacing w:line="440" w:lineRule="exact"/>
        <w:ind w:left="0" w:firstLine="480"/>
        <w:rPr>
          <w:rFonts w:ascii="宋体" w:hAnsi="宋体" w:hint="eastAsia"/>
          <w:lang w:val="zh-CN"/>
        </w:rPr>
      </w:pPr>
      <w:r w:rsidRPr="0009445B">
        <w:rPr>
          <w:rFonts w:ascii="宋体" w:hAnsi="宋体" w:hint="eastAsia"/>
        </w:rPr>
        <w:t>根据</w:t>
      </w:r>
      <w:r w:rsidR="00871A69" w:rsidRPr="0009445B">
        <w:rPr>
          <w:rFonts w:ascii="宋体" w:hAnsi="宋体" w:hint="eastAsia"/>
        </w:rPr>
        <w:t>商务</w:t>
      </w:r>
      <w:r w:rsidR="0009445B">
        <w:rPr>
          <w:rFonts w:ascii="宋体" w:hAnsi="宋体" w:hint="eastAsia"/>
        </w:rPr>
        <w:t>价格</w:t>
      </w:r>
      <w:r w:rsidRPr="0009445B">
        <w:rPr>
          <w:rFonts w:ascii="宋体" w:hAnsi="宋体" w:hint="eastAsia"/>
        </w:rPr>
        <w:t>评分标准和计分方法,对其投标报价</w:t>
      </w:r>
      <w:r w:rsidR="0009445B">
        <w:rPr>
          <w:rFonts w:ascii="宋体" w:hAnsi="宋体" w:hint="eastAsia"/>
        </w:rPr>
        <w:t>项</w:t>
      </w:r>
      <w:r w:rsidRPr="0009445B">
        <w:rPr>
          <w:rFonts w:ascii="宋体" w:hAnsi="宋体" w:hint="eastAsia"/>
        </w:rPr>
        <w:t>进行评分和计分。</w:t>
      </w:r>
    </w:p>
    <w:p w14:paraId="24DD5AD7" w14:textId="7DA95512" w:rsidR="00BB45F0" w:rsidRPr="0009445B" w:rsidRDefault="00EA09AD" w:rsidP="00E64F6B">
      <w:pPr>
        <w:pStyle w:val="a7"/>
        <w:numPr>
          <w:ilvl w:val="0"/>
          <w:numId w:val="7"/>
        </w:numPr>
        <w:spacing w:line="440" w:lineRule="exact"/>
        <w:ind w:left="0" w:firstLine="480"/>
        <w:rPr>
          <w:rFonts w:ascii="宋体" w:hAnsi="宋体" w:hint="eastAsia"/>
          <w:lang w:val="zh-CN"/>
        </w:rPr>
      </w:pPr>
      <w:r w:rsidRPr="0009445B">
        <w:rPr>
          <w:rFonts w:ascii="宋体" w:hAnsi="宋体" w:hint="eastAsia"/>
        </w:rPr>
        <w:t>根据</w:t>
      </w:r>
      <w:r w:rsidR="00871A69" w:rsidRPr="0009445B">
        <w:rPr>
          <w:rFonts w:ascii="宋体" w:hAnsi="宋体" w:hint="eastAsia"/>
        </w:rPr>
        <w:t>供应</w:t>
      </w:r>
      <w:proofErr w:type="gramStart"/>
      <w:r w:rsidR="00871A69" w:rsidRPr="0009445B">
        <w:rPr>
          <w:rFonts w:ascii="宋体" w:hAnsi="宋体" w:hint="eastAsia"/>
        </w:rPr>
        <w:t>商能力</w:t>
      </w:r>
      <w:r w:rsidR="0009445B">
        <w:rPr>
          <w:rFonts w:ascii="宋体" w:hAnsi="宋体" w:hint="eastAsia"/>
        </w:rPr>
        <w:t>项</w:t>
      </w:r>
      <w:proofErr w:type="gramEnd"/>
      <w:r w:rsidRPr="0009445B">
        <w:rPr>
          <w:rFonts w:ascii="宋体" w:hAnsi="宋体" w:hint="eastAsia"/>
        </w:rPr>
        <w:t>的评分、</w:t>
      </w:r>
      <w:r w:rsidR="00871A69" w:rsidRPr="0009445B">
        <w:rPr>
          <w:rFonts w:ascii="宋体" w:hAnsi="宋体" w:hint="eastAsia"/>
        </w:rPr>
        <w:t>商务</w:t>
      </w:r>
      <w:r w:rsidR="0009445B">
        <w:rPr>
          <w:rFonts w:ascii="宋体" w:hAnsi="宋体" w:hint="eastAsia"/>
        </w:rPr>
        <w:t>价格项的</w:t>
      </w:r>
      <w:r w:rsidR="00871A69" w:rsidRPr="0009445B">
        <w:rPr>
          <w:rFonts w:ascii="宋体" w:hAnsi="宋体" w:hint="eastAsia"/>
        </w:rPr>
        <w:t>评分</w:t>
      </w:r>
      <w:r w:rsidRPr="0009445B">
        <w:rPr>
          <w:rFonts w:ascii="宋体" w:hAnsi="宋体" w:hint="eastAsia"/>
        </w:rPr>
        <w:t>的分配分值权重进行加权计算，计算出</w:t>
      </w:r>
      <w:r w:rsidR="0009445B">
        <w:rPr>
          <w:rFonts w:ascii="宋体" w:hAnsi="宋体" w:hint="eastAsia"/>
        </w:rPr>
        <w:t>评标</w:t>
      </w:r>
      <w:r w:rsidRPr="0009445B">
        <w:rPr>
          <w:rFonts w:ascii="宋体" w:hAnsi="宋体" w:hint="eastAsia"/>
        </w:rPr>
        <w:t>评审的最终综合评估分</w:t>
      </w:r>
      <w:r w:rsidR="0009445B">
        <w:rPr>
          <w:rFonts w:ascii="宋体" w:hAnsi="宋体" w:hint="eastAsia"/>
        </w:rPr>
        <w:t>数</w:t>
      </w:r>
      <w:r w:rsidRPr="0009445B">
        <w:rPr>
          <w:rFonts w:ascii="宋体" w:hAnsi="宋体" w:hint="eastAsia"/>
        </w:rPr>
        <w:t>，并按照从高到低依次进行排名，得出评审结果</w:t>
      </w:r>
      <w:bookmarkEnd w:id="9"/>
      <w:r w:rsidRPr="0009445B">
        <w:rPr>
          <w:rFonts w:ascii="宋体" w:hAnsi="宋体" w:hint="eastAsia"/>
        </w:rPr>
        <w:t>。</w:t>
      </w:r>
    </w:p>
    <w:p w14:paraId="5AF2B688" w14:textId="29FA99F0" w:rsidR="00BB45F0" w:rsidRPr="0009445B" w:rsidRDefault="00EA09AD" w:rsidP="0009445B">
      <w:pPr>
        <w:pStyle w:val="a7"/>
        <w:numPr>
          <w:ilvl w:val="0"/>
          <w:numId w:val="10"/>
        </w:numPr>
        <w:spacing w:beforeLines="50" w:before="156" w:afterLines="50" w:after="156" w:line="440" w:lineRule="exact"/>
        <w:ind w:left="442" w:firstLineChars="0" w:hanging="442"/>
        <w:outlineLvl w:val="1"/>
        <w:rPr>
          <w:rFonts w:ascii="宋体" w:hAnsi="宋体" w:hint="eastAsia"/>
          <w:b/>
          <w:color w:val="FF0000"/>
          <w:sz w:val="28"/>
          <w:szCs w:val="28"/>
          <w:lang w:val="zh-CN"/>
        </w:rPr>
      </w:pPr>
      <w:r w:rsidRPr="0009445B">
        <w:rPr>
          <w:rFonts w:ascii="宋体" w:hAnsi="宋体" w:hint="eastAsia"/>
          <w:b/>
          <w:sz w:val="28"/>
          <w:szCs w:val="28"/>
          <w:lang w:val="zh-CN"/>
        </w:rPr>
        <w:t>评标标准</w:t>
      </w:r>
    </w:p>
    <w:p w14:paraId="77F1E355" w14:textId="74494464" w:rsidR="003536BD" w:rsidRDefault="003536BD" w:rsidP="0009445B">
      <w:pPr>
        <w:numPr>
          <w:ilvl w:val="0"/>
          <w:numId w:val="4"/>
        </w:numPr>
        <w:spacing w:beforeLines="50" w:before="156" w:afterLines="50" w:after="156" w:line="440" w:lineRule="exact"/>
        <w:outlineLvl w:val="2"/>
        <w:rPr>
          <w:rFonts w:ascii="宋体" w:hAnsi="宋体" w:cs="宋体" w:hint="eastAsia"/>
          <w:b/>
          <w:sz w:val="24"/>
          <w:szCs w:val="24"/>
          <w:lang w:val="zh-CN"/>
        </w:rPr>
      </w:pPr>
      <w:r>
        <w:rPr>
          <w:rFonts w:ascii="宋体" w:hAnsi="宋体" w:cs="宋体" w:hint="eastAsia"/>
          <w:b/>
          <w:sz w:val="24"/>
          <w:szCs w:val="24"/>
        </w:rPr>
        <w:t>供应</w:t>
      </w:r>
      <w:proofErr w:type="gramStart"/>
      <w:r>
        <w:rPr>
          <w:rFonts w:ascii="宋体" w:hAnsi="宋体" w:cs="宋体" w:hint="eastAsia"/>
          <w:b/>
          <w:sz w:val="24"/>
          <w:szCs w:val="24"/>
        </w:rPr>
        <w:t>商能力</w:t>
      </w:r>
      <w:proofErr w:type="gramEnd"/>
      <w:r>
        <w:rPr>
          <w:rFonts w:ascii="宋体" w:hAnsi="宋体" w:cs="宋体" w:hint="eastAsia"/>
          <w:b/>
          <w:sz w:val="24"/>
          <w:szCs w:val="24"/>
        </w:rPr>
        <w:t>审核</w:t>
      </w:r>
      <w:r w:rsidR="0009445B">
        <w:rPr>
          <w:rFonts w:ascii="宋体" w:hAnsi="宋体" w:cs="宋体" w:hint="eastAsia"/>
          <w:b/>
          <w:sz w:val="24"/>
          <w:szCs w:val="24"/>
        </w:rPr>
        <w:t>维度</w:t>
      </w:r>
      <w:r>
        <w:rPr>
          <w:rFonts w:ascii="宋体" w:hAnsi="宋体" w:cs="宋体" w:hint="eastAsia"/>
          <w:b/>
          <w:sz w:val="24"/>
          <w:szCs w:val="24"/>
          <w:lang w:val="zh-CN"/>
        </w:rPr>
        <w:t>F1（满分</w:t>
      </w:r>
      <w:r>
        <w:rPr>
          <w:rFonts w:ascii="宋体" w:hAnsi="宋体" w:cs="宋体" w:hint="eastAsia"/>
          <w:b/>
          <w:sz w:val="24"/>
          <w:szCs w:val="24"/>
        </w:rPr>
        <w:t>100分，综合评审分配分值权重</w:t>
      </w:r>
      <w:r>
        <w:rPr>
          <w:rFonts w:ascii="宋体" w:hAnsi="宋体" w:cs="宋体" w:hint="eastAsia"/>
          <w:b/>
          <w:color w:val="FF0000"/>
          <w:sz w:val="24"/>
          <w:szCs w:val="24"/>
        </w:rPr>
        <w:t>50%</w:t>
      </w:r>
      <w:r>
        <w:rPr>
          <w:rFonts w:ascii="宋体" w:hAnsi="宋体" w:cs="宋体" w:hint="eastAsia"/>
          <w:b/>
          <w:sz w:val="24"/>
          <w:szCs w:val="24"/>
          <w:lang w:val="zh-CN"/>
        </w:rPr>
        <w:t>）</w:t>
      </w:r>
    </w:p>
    <w:p w14:paraId="15AB1E35" w14:textId="7B38DC2E" w:rsidR="003536BD" w:rsidRPr="0009445B" w:rsidRDefault="003536BD" w:rsidP="0009445B">
      <w:pPr>
        <w:spacing w:line="440" w:lineRule="exact"/>
        <w:ind w:firstLineChars="200" w:firstLine="480"/>
        <w:rPr>
          <w:rFonts w:ascii="宋体" w:hAnsi="宋体" w:cs="宋体" w:hint="eastAsia"/>
          <w:bCs/>
          <w:sz w:val="24"/>
          <w:szCs w:val="24"/>
          <w:lang w:val="zh-CN"/>
        </w:rPr>
      </w:pPr>
      <w:r w:rsidRPr="0009445B">
        <w:rPr>
          <w:rFonts w:ascii="宋体" w:hAnsi="宋体" w:cs="宋体" w:hint="eastAsia"/>
          <w:bCs/>
          <w:sz w:val="24"/>
          <w:szCs w:val="24"/>
        </w:rPr>
        <w:t>供应</w:t>
      </w:r>
      <w:proofErr w:type="gramStart"/>
      <w:r w:rsidRPr="0009445B">
        <w:rPr>
          <w:rFonts w:ascii="宋体" w:hAnsi="宋体" w:cs="宋体" w:hint="eastAsia"/>
          <w:bCs/>
          <w:sz w:val="24"/>
          <w:szCs w:val="24"/>
        </w:rPr>
        <w:t>商能力</w:t>
      </w:r>
      <w:proofErr w:type="gramEnd"/>
      <w:r w:rsidRPr="0009445B">
        <w:rPr>
          <w:rFonts w:ascii="宋体" w:hAnsi="宋体" w:cs="宋体" w:hint="eastAsia"/>
          <w:bCs/>
          <w:sz w:val="24"/>
          <w:szCs w:val="24"/>
        </w:rPr>
        <w:t>评审项目</w:t>
      </w:r>
      <w:r w:rsidR="0009445B">
        <w:rPr>
          <w:rFonts w:ascii="宋体" w:hAnsi="宋体" w:cs="宋体" w:hint="eastAsia"/>
          <w:bCs/>
          <w:sz w:val="24"/>
          <w:szCs w:val="24"/>
        </w:rPr>
        <w:t>分为</w:t>
      </w:r>
      <w:r w:rsidRPr="0009445B">
        <w:rPr>
          <w:rFonts w:ascii="宋体" w:hAnsi="宋体" w:cs="宋体" w:hint="eastAsia"/>
          <w:bCs/>
          <w:sz w:val="24"/>
          <w:szCs w:val="24"/>
        </w:rPr>
        <w:t>技术T/品质Q/供应能力D/售后服务S</w:t>
      </w:r>
      <w:r w:rsidR="00EC4A98">
        <w:rPr>
          <w:rFonts w:ascii="宋体" w:hAnsi="宋体" w:cs="宋体" w:hint="eastAsia"/>
          <w:bCs/>
          <w:sz w:val="24"/>
          <w:szCs w:val="24"/>
        </w:rPr>
        <w:t>四</w:t>
      </w:r>
      <w:r w:rsidR="0009445B">
        <w:rPr>
          <w:rFonts w:ascii="宋体" w:hAnsi="宋体" w:cs="宋体" w:hint="eastAsia"/>
          <w:bCs/>
          <w:sz w:val="24"/>
          <w:szCs w:val="24"/>
        </w:rPr>
        <w:t>个分项</w:t>
      </w:r>
      <w:r w:rsidRPr="0009445B">
        <w:rPr>
          <w:rFonts w:ascii="宋体" w:hAnsi="宋体" w:cs="宋体" w:hint="eastAsia"/>
          <w:bCs/>
          <w:sz w:val="24"/>
          <w:szCs w:val="24"/>
        </w:rPr>
        <w:t>，按表</w:t>
      </w:r>
      <w:proofErr w:type="gramStart"/>
      <w:r w:rsidRPr="0009445B">
        <w:rPr>
          <w:rFonts w:ascii="宋体" w:hAnsi="宋体" w:cs="宋体" w:hint="eastAsia"/>
          <w:bCs/>
          <w:sz w:val="24"/>
          <w:szCs w:val="24"/>
        </w:rPr>
        <w:t>一</w:t>
      </w:r>
      <w:proofErr w:type="gramEnd"/>
      <w:r w:rsidRPr="0009445B">
        <w:rPr>
          <w:rFonts w:ascii="宋体" w:hAnsi="宋体" w:cs="宋体" w:hint="eastAsia"/>
          <w:bCs/>
          <w:sz w:val="24"/>
          <w:szCs w:val="24"/>
        </w:rPr>
        <w:t>内容及</w:t>
      </w:r>
      <w:r w:rsidR="0009445B" w:rsidRPr="0009445B">
        <w:rPr>
          <w:rFonts w:ascii="宋体" w:hAnsi="宋体" w:cs="宋体" w:hint="eastAsia"/>
          <w:bCs/>
          <w:sz w:val="24"/>
          <w:szCs w:val="24"/>
        </w:rPr>
        <w:t>评审项目/评分标准</w:t>
      </w:r>
      <w:r w:rsidRPr="0009445B">
        <w:rPr>
          <w:rFonts w:ascii="宋体" w:hAnsi="宋体" w:cs="宋体" w:hint="eastAsia"/>
          <w:bCs/>
          <w:sz w:val="24"/>
          <w:szCs w:val="24"/>
        </w:rPr>
        <w:t>进行评审，各分项总分均为1</w:t>
      </w:r>
      <w:r w:rsidRPr="0009445B">
        <w:rPr>
          <w:rFonts w:ascii="宋体" w:hAnsi="宋体" w:cs="宋体"/>
          <w:bCs/>
          <w:sz w:val="24"/>
          <w:szCs w:val="24"/>
        </w:rPr>
        <w:t>00</w:t>
      </w:r>
      <w:r w:rsidRPr="0009445B">
        <w:rPr>
          <w:rFonts w:ascii="宋体" w:hAnsi="宋体" w:cs="宋体" w:hint="eastAsia"/>
          <w:bCs/>
          <w:sz w:val="24"/>
          <w:szCs w:val="24"/>
        </w:rPr>
        <w:t>分，最终各分项按分配的分值权重计算汇总</w:t>
      </w:r>
      <w:r w:rsidR="0009445B">
        <w:rPr>
          <w:rFonts w:ascii="宋体" w:hAnsi="宋体" w:cs="宋体" w:hint="eastAsia"/>
          <w:bCs/>
          <w:sz w:val="24"/>
          <w:szCs w:val="24"/>
        </w:rPr>
        <w:t>成为</w:t>
      </w:r>
      <w:r w:rsidRPr="0009445B">
        <w:rPr>
          <w:rFonts w:ascii="宋体" w:hAnsi="宋体" w:cs="宋体" w:hint="eastAsia"/>
          <w:bCs/>
          <w:sz w:val="24"/>
          <w:szCs w:val="24"/>
        </w:rPr>
        <w:t>供应</w:t>
      </w:r>
      <w:proofErr w:type="gramStart"/>
      <w:r w:rsidRPr="0009445B">
        <w:rPr>
          <w:rFonts w:ascii="宋体" w:hAnsi="宋体" w:cs="宋体" w:hint="eastAsia"/>
          <w:bCs/>
          <w:sz w:val="24"/>
          <w:szCs w:val="24"/>
        </w:rPr>
        <w:t>商能力</w:t>
      </w:r>
      <w:proofErr w:type="gramEnd"/>
      <w:r w:rsidRPr="0009445B">
        <w:rPr>
          <w:rFonts w:ascii="宋体" w:hAnsi="宋体" w:cs="宋体" w:hint="eastAsia"/>
          <w:bCs/>
          <w:sz w:val="24"/>
          <w:szCs w:val="24"/>
        </w:rPr>
        <w:t>评审综合得分</w:t>
      </w:r>
      <w:r w:rsidR="0009445B">
        <w:rPr>
          <w:rFonts w:ascii="宋体" w:hAnsi="宋体" w:cs="宋体" w:hint="eastAsia"/>
          <w:bCs/>
          <w:sz w:val="24"/>
          <w:szCs w:val="24"/>
        </w:rPr>
        <w:t>。</w:t>
      </w:r>
    </w:p>
    <w:p w14:paraId="60B29811" w14:textId="39745516" w:rsidR="003536BD" w:rsidRPr="0009445B" w:rsidRDefault="0009445B" w:rsidP="0009445B">
      <w:pPr>
        <w:spacing w:line="440" w:lineRule="exact"/>
        <w:ind w:firstLine="200"/>
        <w:rPr>
          <w:rFonts w:ascii="宋体" w:hAnsi="宋体" w:cs="宋体" w:hint="eastAsia"/>
          <w:bCs/>
          <w:sz w:val="24"/>
          <w:szCs w:val="24"/>
        </w:rPr>
      </w:pPr>
      <w:bookmarkStart w:id="10" w:name="OLE_LINK1"/>
      <w:r>
        <w:rPr>
          <w:rFonts w:ascii="宋体" w:hAnsi="宋体" w:cs="宋体" w:hint="eastAsia"/>
          <w:bCs/>
          <w:sz w:val="24"/>
          <w:szCs w:val="24"/>
          <w:lang w:val="zh-CN"/>
        </w:rPr>
        <w:t>详见附件</w:t>
      </w:r>
      <w:r w:rsidR="003536BD" w:rsidRPr="0009445B">
        <w:rPr>
          <w:rFonts w:ascii="宋体" w:hAnsi="宋体" w:cs="宋体" w:hint="eastAsia"/>
          <w:bCs/>
          <w:sz w:val="24"/>
          <w:szCs w:val="24"/>
        </w:rPr>
        <w:t>见表</w:t>
      </w:r>
      <w:proofErr w:type="gramStart"/>
      <w:r w:rsidR="003536BD" w:rsidRPr="0009445B">
        <w:rPr>
          <w:rFonts w:ascii="宋体" w:hAnsi="宋体" w:cs="宋体" w:hint="eastAsia"/>
          <w:bCs/>
          <w:sz w:val="24"/>
          <w:szCs w:val="24"/>
        </w:rPr>
        <w:t>一</w:t>
      </w:r>
      <w:proofErr w:type="gramEnd"/>
      <w:r w:rsidR="003536BD" w:rsidRPr="0009445B">
        <w:rPr>
          <w:rFonts w:ascii="宋体" w:hAnsi="宋体" w:cs="宋体" w:hint="eastAsia"/>
          <w:bCs/>
          <w:sz w:val="24"/>
          <w:szCs w:val="24"/>
        </w:rPr>
        <w:t>：</w:t>
      </w:r>
      <w:bookmarkEnd w:id="10"/>
      <w:r w:rsidR="003536BD" w:rsidRPr="0009445B">
        <w:rPr>
          <w:rFonts w:ascii="宋体" w:hAnsi="宋体" w:hint="eastAsia"/>
          <w:bCs/>
          <w:sz w:val="24"/>
        </w:rPr>
        <w:t>供应</w:t>
      </w:r>
      <w:proofErr w:type="gramStart"/>
      <w:r w:rsidR="003536BD" w:rsidRPr="0009445B">
        <w:rPr>
          <w:rFonts w:ascii="宋体" w:hAnsi="宋体" w:hint="eastAsia"/>
          <w:bCs/>
          <w:sz w:val="24"/>
        </w:rPr>
        <w:t>商能力</w:t>
      </w:r>
      <w:proofErr w:type="gramEnd"/>
      <w:r w:rsidR="003536BD" w:rsidRPr="0009445B">
        <w:rPr>
          <w:rFonts w:ascii="宋体" w:hAnsi="宋体" w:hint="eastAsia"/>
          <w:bCs/>
          <w:sz w:val="24"/>
        </w:rPr>
        <w:t>评审</w:t>
      </w:r>
      <w:r w:rsidR="003536BD" w:rsidRPr="0009445B">
        <w:rPr>
          <w:rFonts w:ascii="宋体" w:hAnsi="宋体" w:cs="宋体" w:hint="eastAsia"/>
          <w:bCs/>
          <w:sz w:val="24"/>
          <w:szCs w:val="24"/>
        </w:rPr>
        <w:t>项目/评分标准</w:t>
      </w:r>
    </w:p>
    <w:p w14:paraId="1A9BEF6D" w14:textId="0D8B861B" w:rsidR="007A32BB" w:rsidRDefault="007A32BB" w:rsidP="0009445B">
      <w:pPr>
        <w:spacing w:line="440" w:lineRule="exact"/>
        <w:ind w:firstLineChars="200" w:firstLine="482"/>
        <w:rPr>
          <w:rFonts w:ascii="宋体" w:hAnsi="宋体" w:cs="宋体" w:hint="eastAsia"/>
          <w:b/>
          <w:color w:val="FF0000"/>
          <w:sz w:val="24"/>
          <w:szCs w:val="24"/>
        </w:rPr>
      </w:pPr>
      <w:r>
        <w:rPr>
          <w:rFonts w:ascii="宋体" w:hAnsi="宋体" w:cs="宋体" w:hint="eastAsia"/>
          <w:b/>
          <w:color w:val="FF0000"/>
          <w:sz w:val="24"/>
          <w:szCs w:val="24"/>
        </w:rPr>
        <w:t>量产件状态：</w:t>
      </w:r>
      <w:r w:rsidRPr="00093650">
        <w:rPr>
          <w:rFonts w:ascii="宋体" w:hAnsi="宋体" w:cs="宋体" w:hint="eastAsia"/>
          <w:b/>
          <w:sz w:val="24"/>
          <w:szCs w:val="24"/>
        </w:rPr>
        <w:t>F1=T</w:t>
      </w:r>
      <w:r w:rsidRPr="00871A69">
        <w:rPr>
          <w:rFonts w:ascii="宋体" w:hAnsi="宋体" w:cs="宋体" w:hint="eastAsia"/>
          <w:b/>
          <w:color w:val="FF0000"/>
          <w:sz w:val="24"/>
          <w:szCs w:val="24"/>
        </w:rPr>
        <w:t>*</w:t>
      </w:r>
      <w:r>
        <w:rPr>
          <w:rFonts w:ascii="宋体" w:hAnsi="宋体" w:cs="宋体" w:hint="eastAsia"/>
          <w:b/>
          <w:color w:val="FF0000"/>
          <w:sz w:val="24"/>
          <w:szCs w:val="24"/>
        </w:rPr>
        <w:t>30</w:t>
      </w:r>
      <w:r w:rsidRPr="00871A69">
        <w:rPr>
          <w:rFonts w:ascii="宋体" w:hAnsi="宋体" w:cs="宋体" w:hint="eastAsia"/>
          <w:b/>
          <w:color w:val="FF0000"/>
          <w:sz w:val="24"/>
          <w:szCs w:val="24"/>
        </w:rPr>
        <w:t>%</w:t>
      </w:r>
      <w:r w:rsidRPr="00093650">
        <w:rPr>
          <w:rFonts w:ascii="宋体" w:hAnsi="宋体" w:cs="宋体" w:hint="eastAsia"/>
          <w:b/>
          <w:sz w:val="24"/>
          <w:szCs w:val="24"/>
        </w:rPr>
        <w:t>+Q</w:t>
      </w:r>
      <w:r w:rsidRPr="00871A69">
        <w:rPr>
          <w:rFonts w:ascii="宋体" w:hAnsi="宋体" w:cs="宋体" w:hint="eastAsia"/>
          <w:b/>
          <w:color w:val="FF0000"/>
          <w:sz w:val="24"/>
          <w:szCs w:val="24"/>
        </w:rPr>
        <w:t>*</w:t>
      </w:r>
      <w:r w:rsidRPr="00871A69">
        <w:rPr>
          <w:rFonts w:ascii="宋体" w:hAnsi="宋体" w:cs="宋体"/>
          <w:b/>
          <w:color w:val="FF0000"/>
          <w:sz w:val="24"/>
          <w:szCs w:val="24"/>
        </w:rPr>
        <w:t>3</w:t>
      </w:r>
      <w:r>
        <w:rPr>
          <w:rFonts w:ascii="宋体" w:hAnsi="宋体" w:cs="宋体" w:hint="eastAsia"/>
          <w:b/>
          <w:color w:val="FF0000"/>
          <w:sz w:val="24"/>
          <w:szCs w:val="24"/>
        </w:rPr>
        <w:t>5</w:t>
      </w:r>
      <w:r w:rsidRPr="00871A69">
        <w:rPr>
          <w:rFonts w:ascii="宋体" w:hAnsi="宋体" w:cs="宋体" w:hint="eastAsia"/>
          <w:b/>
          <w:color w:val="FF0000"/>
          <w:sz w:val="24"/>
          <w:szCs w:val="24"/>
        </w:rPr>
        <w:t>%</w:t>
      </w:r>
      <w:r w:rsidRPr="00093650">
        <w:rPr>
          <w:rFonts w:ascii="宋体" w:hAnsi="宋体" w:cs="宋体" w:hint="eastAsia"/>
          <w:b/>
          <w:sz w:val="24"/>
          <w:szCs w:val="24"/>
        </w:rPr>
        <w:t>+D</w:t>
      </w:r>
      <w:r w:rsidRPr="00871A69">
        <w:rPr>
          <w:rFonts w:ascii="宋体" w:hAnsi="宋体" w:cs="宋体" w:hint="eastAsia"/>
          <w:b/>
          <w:color w:val="FF0000"/>
          <w:sz w:val="24"/>
          <w:szCs w:val="24"/>
        </w:rPr>
        <w:t>*</w:t>
      </w:r>
      <w:r w:rsidRPr="00871A69">
        <w:rPr>
          <w:rFonts w:ascii="宋体" w:hAnsi="宋体" w:cs="宋体"/>
          <w:b/>
          <w:color w:val="FF0000"/>
          <w:sz w:val="24"/>
          <w:szCs w:val="24"/>
        </w:rPr>
        <w:t>20</w:t>
      </w:r>
      <w:r w:rsidRPr="00871A69">
        <w:rPr>
          <w:rFonts w:ascii="宋体" w:hAnsi="宋体" w:cs="宋体" w:hint="eastAsia"/>
          <w:b/>
          <w:color w:val="FF0000"/>
          <w:sz w:val="24"/>
          <w:szCs w:val="24"/>
        </w:rPr>
        <w:t>%</w:t>
      </w:r>
      <w:r w:rsidRPr="00093650">
        <w:rPr>
          <w:rFonts w:ascii="宋体" w:hAnsi="宋体" w:cs="宋体" w:hint="eastAsia"/>
          <w:b/>
          <w:sz w:val="24"/>
          <w:szCs w:val="24"/>
        </w:rPr>
        <w:t>+S</w:t>
      </w:r>
      <w:r w:rsidRPr="00871A69">
        <w:rPr>
          <w:rFonts w:ascii="宋体" w:hAnsi="宋体" w:cs="宋体" w:hint="eastAsia"/>
          <w:b/>
          <w:color w:val="FF0000"/>
          <w:sz w:val="24"/>
          <w:szCs w:val="24"/>
        </w:rPr>
        <w:t>*</w:t>
      </w:r>
      <w:r>
        <w:rPr>
          <w:rFonts w:ascii="宋体" w:hAnsi="宋体" w:cs="宋体" w:hint="eastAsia"/>
          <w:b/>
          <w:color w:val="FF0000"/>
          <w:sz w:val="24"/>
          <w:szCs w:val="24"/>
        </w:rPr>
        <w:t>15</w:t>
      </w:r>
      <w:r w:rsidRPr="00871A69">
        <w:rPr>
          <w:rFonts w:ascii="宋体" w:hAnsi="宋体" w:cs="宋体" w:hint="eastAsia"/>
          <w:b/>
          <w:color w:val="FF0000"/>
          <w:sz w:val="24"/>
          <w:szCs w:val="24"/>
        </w:rPr>
        <w:t>%</w:t>
      </w:r>
    </w:p>
    <w:p w14:paraId="2D175037" w14:textId="408B2653" w:rsidR="003536BD" w:rsidRPr="00723765" w:rsidRDefault="003536BD" w:rsidP="0009445B">
      <w:pPr>
        <w:numPr>
          <w:ilvl w:val="0"/>
          <w:numId w:val="4"/>
        </w:numPr>
        <w:spacing w:beforeLines="50" w:before="156" w:afterLines="50" w:after="156" w:line="440" w:lineRule="exact"/>
        <w:outlineLvl w:val="2"/>
        <w:rPr>
          <w:rFonts w:ascii="宋体" w:hAnsi="宋体" w:cs="宋体" w:hint="eastAsia"/>
          <w:b/>
          <w:sz w:val="24"/>
          <w:szCs w:val="24"/>
          <w:lang w:val="zh-CN"/>
        </w:rPr>
      </w:pPr>
      <w:r>
        <w:rPr>
          <w:rFonts w:ascii="宋体" w:hAnsi="宋体" w:cs="宋体" w:hint="eastAsia"/>
          <w:b/>
          <w:sz w:val="24"/>
          <w:szCs w:val="20"/>
        </w:rPr>
        <w:t>商务价格</w:t>
      </w:r>
      <w:r w:rsidR="0009445B">
        <w:rPr>
          <w:rFonts w:ascii="宋体" w:hAnsi="宋体" w:cs="宋体" w:hint="eastAsia"/>
          <w:b/>
          <w:sz w:val="24"/>
          <w:szCs w:val="20"/>
          <w:lang w:val="zh-CN"/>
        </w:rPr>
        <w:t>维度</w:t>
      </w:r>
      <w:r>
        <w:rPr>
          <w:rFonts w:ascii="宋体" w:hAnsi="宋体" w:cs="宋体" w:hint="eastAsia"/>
          <w:b/>
          <w:sz w:val="24"/>
          <w:szCs w:val="20"/>
          <w:lang w:val="zh-CN"/>
        </w:rPr>
        <w:t>F</w:t>
      </w:r>
      <w:r>
        <w:rPr>
          <w:rFonts w:ascii="宋体" w:hAnsi="宋体" w:cs="宋体" w:hint="eastAsia"/>
          <w:b/>
          <w:sz w:val="24"/>
          <w:szCs w:val="20"/>
        </w:rPr>
        <w:t>2</w:t>
      </w:r>
      <w:r>
        <w:rPr>
          <w:rFonts w:ascii="宋体" w:hAnsi="宋体" w:cs="宋体" w:hint="eastAsia"/>
          <w:b/>
          <w:sz w:val="24"/>
          <w:szCs w:val="20"/>
          <w:lang w:val="zh-CN"/>
        </w:rPr>
        <w:t>（满分</w:t>
      </w:r>
      <w:r>
        <w:rPr>
          <w:rFonts w:ascii="宋体" w:hAnsi="宋体" w:cs="宋体" w:hint="eastAsia"/>
          <w:b/>
          <w:sz w:val="24"/>
          <w:szCs w:val="20"/>
        </w:rPr>
        <w:t>100分，</w:t>
      </w:r>
      <w:r>
        <w:rPr>
          <w:rFonts w:ascii="宋体" w:hAnsi="宋体" w:cs="宋体" w:hint="eastAsia"/>
          <w:b/>
          <w:sz w:val="24"/>
          <w:szCs w:val="24"/>
        </w:rPr>
        <w:t>综合评审分配分值权重</w:t>
      </w:r>
      <w:r>
        <w:rPr>
          <w:rFonts w:ascii="宋体" w:hAnsi="宋体" w:cs="宋体" w:hint="eastAsia"/>
          <w:b/>
          <w:color w:val="FF0000"/>
          <w:sz w:val="24"/>
          <w:szCs w:val="24"/>
        </w:rPr>
        <w:t>50%</w:t>
      </w:r>
      <w:r>
        <w:rPr>
          <w:rFonts w:ascii="宋体" w:hAnsi="宋体" w:cs="宋体" w:hint="eastAsia"/>
          <w:b/>
          <w:sz w:val="24"/>
          <w:szCs w:val="20"/>
        </w:rPr>
        <w:t>）</w:t>
      </w:r>
    </w:p>
    <w:p w14:paraId="4BA8E987" w14:textId="23190765" w:rsidR="00723765" w:rsidRPr="0009445B" w:rsidRDefault="0009445B" w:rsidP="00E64F6B">
      <w:pPr>
        <w:spacing w:line="440" w:lineRule="exact"/>
        <w:rPr>
          <w:rFonts w:ascii="宋体" w:hAnsi="宋体" w:cs="宋体" w:hint="eastAsia"/>
          <w:bCs/>
          <w:sz w:val="24"/>
          <w:szCs w:val="24"/>
        </w:rPr>
      </w:pPr>
      <w:r w:rsidRPr="0009445B">
        <w:rPr>
          <w:rFonts w:ascii="宋体" w:hAnsi="宋体" w:cs="宋体" w:hint="eastAsia"/>
          <w:bCs/>
          <w:sz w:val="24"/>
          <w:szCs w:val="24"/>
          <w:lang w:val="zh-CN"/>
        </w:rPr>
        <w:t>详见附件</w:t>
      </w:r>
      <w:r w:rsidRPr="0009445B">
        <w:rPr>
          <w:rFonts w:ascii="宋体" w:hAnsi="宋体" w:cs="宋体" w:hint="eastAsia"/>
          <w:bCs/>
          <w:sz w:val="24"/>
          <w:szCs w:val="24"/>
        </w:rPr>
        <w:t>见表二：</w:t>
      </w:r>
      <w:r w:rsidR="00723765" w:rsidRPr="0009445B">
        <w:rPr>
          <w:rFonts w:ascii="宋体" w:hAnsi="宋体" w:cs="宋体" w:hint="eastAsia"/>
          <w:bCs/>
          <w:sz w:val="24"/>
          <w:szCs w:val="24"/>
        </w:rPr>
        <w:t>供应商商务价格评审项目/评分标准</w:t>
      </w:r>
    </w:p>
    <w:p w14:paraId="2F0AD59D" w14:textId="3CA47766" w:rsidR="00723765" w:rsidRPr="00723765" w:rsidRDefault="00723765" w:rsidP="00E64F6B">
      <w:pPr>
        <w:spacing w:line="440" w:lineRule="exact"/>
        <w:ind w:firstLineChars="200" w:firstLine="482"/>
        <w:rPr>
          <w:rFonts w:ascii="宋体" w:hAnsi="宋体" w:cs="宋体" w:hint="eastAsia"/>
          <w:b/>
          <w:color w:val="FF0000"/>
          <w:sz w:val="24"/>
          <w:szCs w:val="24"/>
        </w:rPr>
      </w:pPr>
      <w:r w:rsidRPr="00723765">
        <w:rPr>
          <w:rFonts w:ascii="宋体" w:hAnsi="宋体" w:cs="宋体" w:hint="eastAsia"/>
          <w:b/>
          <w:color w:val="FF0000"/>
          <w:sz w:val="24"/>
          <w:szCs w:val="24"/>
        </w:rPr>
        <w:t>比值法</w:t>
      </w:r>
    </w:p>
    <w:p w14:paraId="165A57E0" w14:textId="16689FFC" w:rsidR="003536BD" w:rsidRDefault="0009445B" w:rsidP="0009445B">
      <w:pPr>
        <w:numPr>
          <w:ilvl w:val="0"/>
          <w:numId w:val="4"/>
        </w:numPr>
        <w:spacing w:afterLines="50" w:after="156" w:line="440" w:lineRule="exact"/>
        <w:outlineLvl w:val="2"/>
        <w:rPr>
          <w:rFonts w:ascii="宋体" w:hAnsi="宋体" w:cs="宋体" w:hint="eastAsia"/>
          <w:b/>
          <w:sz w:val="24"/>
          <w:szCs w:val="24"/>
          <w:lang w:val="zh-CN"/>
        </w:rPr>
      </w:pPr>
      <w:r>
        <w:rPr>
          <w:rFonts w:ascii="宋体" w:hAnsi="宋体" w:cs="宋体" w:hint="eastAsia"/>
          <w:b/>
          <w:sz w:val="24"/>
          <w:lang w:val="zh-CN"/>
        </w:rPr>
        <w:t>评审</w:t>
      </w:r>
      <w:r w:rsidR="003536BD">
        <w:rPr>
          <w:rFonts w:ascii="宋体" w:hAnsi="宋体" w:cs="宋体" w:hint="eastAsia"/>
          <w:b/>
          <w:sz w:val="24"/>
        </w:rPr>
        <w:t>综合</w:t>
      </w:r>
      <w:r w:rsidR="003536BD">
        <w:rPr>
          <w:rFonts w:ascii="宋体" w:hAnsi="宋体" w:cs="宋体" w:hint="eastAsia"/>
          <w:b/>
          <w:sz w:val="24"/>
          <w:lang w:val="zh-CN"/>
        </w:rPr>
        <w:t>得分汇总</w:t>
      </w:r>
    </w:p>
    <w:p w14:paraId="00C8FBD9" w14:textId="77777777" w:rsidR="0009445B" w:rsidRDefault="003536BD" w:rsidP="00E64F6B">
      <w:pPr>
        <w:tabs>
          <w:tab w:val="left" w:pos="0"/>
        </w:tabs>
        <w:spacing w:line="440" w:lineRule="exact"/>
        <w:ind w:firstLineChars="192" w:firstLine="461"/>
        <w:rPr>
          <w:rFonts w:ascii="宋体" w:hAnsi="宋体" w:hint="eastAsia"/>
          <w:kern w:val="0"/>
          <w:sz w:val="24"/>
        </w:rPr>
      </w:pPr>
      <w:r w:rsidRPr="003536BD">
        <w:rPr>
          <w:rFonts w:ascii="宋体" w:hAnsi="宋体" w:hint="eastAsia"/>
          <w:kern w:val="0"/>
          <w:sz w:val="24"/>
        </w:rPr>
        <w:t>各部分评分</w:t>
      </w:r>
      <w:proofErr w:type="gramStart"/>
      <w:r w:rsidRPr="003536BD">
        <w:rPr>
          <w:rFonts w:ascii="宋体" w:hAnsi="宋体" w:hint="eastAsia"/>
          <w:kern w:val="0"/>
          <w:sz w:val="24"/>
        </w:rPr>
        <w:t>分</w:t>
      </w:r>
      <w:proofErr w:type="gramEnd"/>
      <w:r w:rsidRPr="003536BD">
        <w:rPr>
          <w:rFonts w:ascii="宋体" w:hAnsi="宋体" w:hint="eastAsia"/>
          <w:kern w:val="0"/>
          <w:sz w:val="24"/>
        </w:rPr>
        <w:t>值分布及评分标准如下:</w:t>
      </w:r>
    </w:p>
    <w:p w14:paraId="3E8AB2B6" w14:textId="1E7320F0" w:rsidR="0009445B" w:rsidRDefault="003536BD" w:rsidP="00E64F6B">
      <w:pPr>
        <w:tabs>
          <w:tab w:val="left" w:pos="0"/>
        </w:tabs>
        <w:spacing w:line="440" w:lineRule="exact"/>
        <w:ind w:firstLineChars="192" w:firstLine="461"/>
        <w:rPr>
          <w:rFonts w:ascii="宋体" w:hAnsi="宋体" w:hint="eastAsia"/>
          <w:kern w:val="0"/>
          <w:sz w:val="24"/>
        </w:rPr>
      </w:pPr>
      <w:r w:rsidRPr="003536BD">
        <w:rPr>
          <w:rFonts w:ascii="宋体" w:hAnsi="宋体" w:hint="eastAsia"/>
          <w:kern w:val="0"/>
          <w:sz w:val="24"/>
        </w:rPr>
        <w:t>对</w:t>
      </w:r>
      <w:r w:rsidR="0009445B">
        <w:rPr>
          <w:rFonts w:ascii="宋体" w:hAnsi="宋体" w:hint="eastAsia"/>
          <w:kern w:val="0"/>
          <w:sz w:val="24"/>
        </w:rPr>
        <w:t>各评审</w:t>
      </w:r>
      <w:r w:rsidRPr="003536BD">
        <w:rPr>
          <w:rFonts w:ascii="宋体" w:hAnsi="宋体" w:hint="eastAsia"/>
          <w:kern w:val="0"/>
          <w:sz w:val="24"/>
        </w:rPr>
        <w:t>评委的供应</w:t>
      </w:r>
      <w:proofErr w:type="gramStart"/>
      <w:r w:rsidRPr="003536BD">
        <w:rPr>
          <w:rFonts w:ascii="宋体" w:hAnsi="宋体" w:hint="eastAsia"/>
          <w:kern w:val="0"/>
          <w:sz w:val="24"/>
        </w:rPr>
        <w:t>商能力</w:t>
      </w:r>
      <w:proofErr w:type="gramEnd"/>
      <w:r w:rsidRPr="003536BD">
        <w:rPr>
          <w:rFonts w:ascii="宋体" w:hAnsi="宋体" w:hint="eastAsia"/>
          <w:kern w:val="0"/>
          <w:sz w:val="24"/>
        </w:rPr>
        <w:t>部分、商务</w:t>
      </w:r>
      <w:r w:rsidR="0009445B">
        <w:rPr>
          <w:rFonts w:ascii="宋体" w:hAnsi="宋体" w:hint="eastAsia"/>
          <w:kern w:val="0"/>
          <w:sz w:val="24"/>
        </w:rPr>
        <w:t>价格</w:t>
      </w:r>
      <w:r w:rsidRPr="003536BD">
        <w:rPr>
          <w:rFonts w:ascii="宋体" w:hAnsi="宋体" w:hint="eastAsia"/>
          <w:kern w:val="0"/>
          <w:sz w:val="24"/>
        </w:rPr>
        <w:t>部分评分结果进行统计</w:t>
      </w:r>
      <w:r w:rsidR="0009445B">
        <w:rPr>
          <w:rFonts w:ascii="宋体" w:hAnsi="宋体" w:hint="eastAsia"/>
          <w:kern w:val="0"/>
          <w:sz w:val="24"/>
        </w:rPr>
        <w:t>，</w:t>
      </w:r>
      <w:r w:rsidR="0009445B" w:rsidRPr="0009445B">
        <w:rPr>
          <w:rFonts w:ascii="宋体" w:hAnsi="宋体" w:cs="宋体" w:hint="eastAsia"/>
          <w:bCs/>
          <w:sz w:val="24"/>
          <w:szCs w:val="24"/>
        </w:rPr>
        <w:t>按分配的分值权重</w:t>
      </w:r>
      <w:r w:rsidR="0009445B">
        <w:rPr>
          <w:rFonts w:ascii="宋体" w:hAnsi="宋体" w:hint="eastAsia"/>
          <w:kern w:val="0"/>
          <w:sz w:val="24"/>
        </w:rPr>
        <w:t>计算</w:t>
      </w:r>
      <w:r w:rsidR="0009445B" w:rsidRPr="0009445B">
        <w:rPr>
          <w:rFonts w:ascii="宋体" w:hAnsi="宋体" w:cs="宋体" w:hint="eastAsia"/>
          <w:bCs/>
          <w:sz w:val="24"/>
          <w:szCs w:val="24"/>
        </w:rPr>
        <w:t>汇总</w:t>
      </w:r>
      <w:r w:rsidR="0009445B">
        <w:rPr>
          <w:rFonts w:ascii="宋体" w:hAnsi="宋体" w:hint="eastAsia"/>
          <w:kern w:val="0"/>
          <w:sz w:val="24"/>
        </w:rPr>
        <w:t>出</w:t>
      </w:r>
      <w:r w:rsidRPr="003536BD">
        <w:rPr>
          <w:rFonts w:ascii="宋体" w:hAnsi="宋体" w:hint="eastAsia"/>
          <w:kern w:val="0"/>
          <w:sz w:val="24"/>
        </w:rPr>
        <w:t>最终</w:t>
      </w:r>
      <w:r w:rsidR="0009445B">
        <w:rPr>
          <w:rFonts w:ascii="宋体" w:hAnsi="宋体" w:hint="eastAsia"/>
          <w:kern w:val="0"/>
          <w:sz w:val="24"/>
        </w:rPr>
        <w:t>评审综合</w:t>
      </w:r>
      <w:r w:rsidRPr="003536BD">
        <w:rPr>
          <w:rFonts w:ascii="宋体" w:hAnsi="宋体" w:hint="eastAsia"/>
          <w:kern w:val="0"/>
          <w:sz w:val="24"/>
        </w:rPr>
        <w:t>得分，各项分数均保留至小数点后2位数（第3位四舍五入）。</w:t>
      </w:r>
    </w:p>
    <w:p w14:paraId="5E4D3566" w14:textId="372DB166" w:rsidR="003536BD" w:rsidRPr="003536BD" w:rsidRDefault="003536BD" w:rsidP="00E64F6B">
      <w:pPr>
        <w:tabs>
          <w:tab w:val="left" w:pos="0"/>
        </w:tabs>
        <w:spacing w:line="440" w:lineRule="exact"/>
        <w:ind w:firstLineChars="192" w:firstLine="463"/>
        <w:rPr>
          <w:rFonts w:ascii="宋体" w:hAnsi="宋体" w:cs="宋体" w:hint="eastAsia"/>
          <w:b/>
          <w:sz w:val="24"/>
          <w:szCs w:val="20"/>
        </w:rPr>
      </w:pPr>
      <w:r>
        <w:rPr>
          <w:rFonts w:ascii="宋体" w:hAnsi="宋体" w:hint="eastAsia"/>
          <w:b/>
          <w:sz w:val="24"/>
        </w:rPr>
        <w:lastRenderedPageBreak/>
        <w:t>综合得分＝F1*</w:t>
      </w:r>
      <w:r w:rsidRPr="00321756">
        <w:rPr>
          <w:rFonts w:ascii="宋体" w:hAnsi="宋体" w:hint="eastAsia"/>
          <w:b/>
          <w:color w:val="FF0000"/>
          <w:sz w:val="24"/>
        </w:rPr>
        <w:t>50%</w:t>
      </w:r>
      <w:r>
        <w:rPr>
          <w:rFonts w:ascii="宋体" w:hAnsi="宋体" w:hint="eastAsia"/>
          <w:b/>
          <w:sz w:val="24"/>
        </w:rPr>
        <w:t>+ F2*</w:t>
      </w:r>
      <w:r w:rsidRPr="00321756">
        <w:rPr>
          <w:rFonts w:ascii="宋体" w:hAnsi="宋体" w:hint="eastAsia"/>
          <w:b/>
          <w:color w:val="FF0000"/>
          <w:sz w:val="24"/>
        </w:rPr>
        <w:t>50%</w:t>
      </w:r>
    </w:p>
    <w:p w14:paraId="795C0505" w14:textId="3839488C" w:rsidR="00BB45F0" w:rsidRPr="003536BD" w:rsidRDefault="00EA09AD" w:rsidP="0009445B">
      <w:pPr>
        <w:numPr>
          <w:ilvl w:val="0"/>
          <w:numId w:val="4"/>
        </w:numPr>
        <w:spacing w:beforeLines="50" w:before="156" w:afterLines="50" w:after="156" w:line="440" w:lineRule="exact"/>
        <w:outlineLvl w:val="2"/>
        <w:rPr>
          <w:rFonts w:ascii="宋体" w:hAnsi="宋体" w:cs="宋体" w:hint="eastAsia"/>
          <w:b/>
          <w:sz w:val="24"/>
          <w:szCs w:val="24"/>
          <w:lang w:val="zh-CN"/>
        </w:rPr>
      </w:pPr>
      <w:r w:rsidRPr="003536BD">
        <w:rPr>
          <w:rFonts w:ascii="宋体" w:hAnsi="宋体" w:cs="宋体"/>
          <w:b/>
          <w:sz w:val="24"/>
          <w:lang w:val="zh-CN"/>
        </w:rPr>
        <w:t>推荐</w:t>
      </w:r>
      <w:r w:rsidRPr="003536BD">
        <w:rPr>
          <w:rFonts w:ascii="宋体" w:hAnsi="宋体" w:cs="宋体" w:hint="eastAsia"/>
          <w:b/>
          <w:sz w:val="24"/>
          <w:lang w:val="zh-CN"/>
        </w:rPr>
        <w:t>中标候选人</w:t>
      </w:r>
      <w:r w:rsidRPr="003536BD">
        <w:rPr>
          <w:rFonts w:ascii="宋体" w:hAnsi="宋体" w:cs="宋体"/>
          <w:b/>
          <w:sz w:val="24"/>
          <w:lang w:val="zh-CN"/>
        </w:rPr>
        <w:t>名单</w:t>
      </w:r>
    </w:p>
    <w:p w14:paraId="5A3981CF" w14:textId="46E66731" w:rsidR="00BB45F0" w:rsidRDefault="00EA09AD" w:rsidP="00E64F6B">
      <w:pPr>
        <w:spacing w:line="440" w:lineRule="exact"/>
        <w:ind w:firstLineChars="198" w:firstLine="475"/>
        <w:rPr>
          <w:rFonts w:ascii="宋体" w:hAnsi="宋体" w:cs="宋体" w:hint="eastAsia"/>
          <w:b/>
          <w:sz w:val="24"/>
          <w:lang w:val="zh-CN"/>
        </w:rPr>
      </w:pPr>
      <w:r>
        <w:rPr>
          <w:rFonts w:ascii="宋体" w:hAnsi="宋体" w:cs="宋体"/>
          <w:sz w:val="24"/>
        </w:rPr>
        <w:t>1、</w:t>
      </w:r>
      <w:r w:rsidR="007E72ED">
        <w:rPr>
          <w:rFonts w:ascii="宋体" w:hAnsi="宋体" w:cs="宋体" w:hint="eastAsia"/>
          <w:sz w:val="24"/>
        </w:rPr>
        <w:t>项目或各标段的</w:t>
      </w:r>
      <w:r>
        <w:rPr>
          <w:rFonts w:ascii="宋体" w:hAnsi="宋体" w:cs="宋体" w:hint="eastAsia"/>
          <w:sz w:val="24"/>
        </w:rPr>
        <w:t>中标候选人</w:t>
      </w:r>
      <w:r>
        <w:rPr>
          <w:rFonts w:ascii="宋体" w:hAnsi="宋体" w:cs="宋体"/>
          <w:sz w:val="24"/>
        </w:rPr>
        <w:t>数量：</w:t>
      </w:r>
      <w:r w:rsidRPr="0009445B">
        <w:rPr>
          <w:rFonts w:ascii="宋体" w:hAnsi="宋体" w:cs="宋体"/>
          <w:b/>
          <w:sz w:val="24"/>
          <w:u w:val="single"/>
        </w:rPr>
        <w:t xml:space="preserve"> </w:t>
      </w:r>
      <w:r w:rsidR="0009445B">
        <w:rPr>
          <w:rFonts w:ascii="宋体" w:hAnsi="宋体" w:cs="宋体" w:hint="eastAsia"/>
          <w:b/>
          <w:sz w:val="24"/>
          <w:u w:val="single"/>
        </w:rPr>
        <w:t xml:space="preserve"> </w:t>
      </w:r>
      <w:r w:rsidR="0009445B" w:rsidRPr="0009445B">
        <w:rPr>
          <w:rFonts w:ascii="宋体" w:hAnsi="宋体" w:cs="宋体" w:hint="eastAsia"/>
          <w:b/>
          <w:color w:val="0000FF"/>
          <w:sz w:val="24"/>
          <w:u w:val="single"/>
        </w:rPr>
        <w:t>3</w:t>
      </w:r>
      <w:r w:rsidR="0009445B">
        <w:rPr>
          <w:rFonts w:ascii="宋体" w:hAnsi="宋体" w:cs="宋体" w:hint="eastAsia"/>
          <w:b/>
          <w:color w:val="0000FF"/>
          <w:sz w:val="24"/>
          <w:u w:val="single"/>
        </w:rPr>
        <w:t xml:space="preserve"> </w:t>
      </w:r>
      <w:r w:rsidRPr="0009445B">
        <w:rPr>
          <w:rFonts w:ascii="宋体" w:hAnsi="宋体" w:cs="宋体"/>
          <w:b/>
          <w:sz w:val="24"/>
          <w:u w:val="single"/>
        </w:rPr>
        <w:t xml:space="preserve"> </w:t>
      </w:r>
      <w:proofErr w:type="gramStart"/>
      <w:r>
        <w:rPr>
          <w:rFonts w:ascii="宋体" w:hAnsi="宋体" w:cs="宋体"/>
          <w:sz w:val="24"/>
        </w:rPr>
        <w:t>个</w:t>
      </w:r>
      <w:proofErr w:type="gramEnd"/>
      <w:r>
        <w:rPr>
          <w:rFonts w:ascii="宋体" w:hAnsi="宋体" w:cs="宋体"/>
          <w:sz w:val="24"/>
        </w:rPr>
        <w:t>。</w:t>
      </w:r>
    </w:p>
    <w:p w14:paraId="6B35B8BD" w14:textId="7A4916AC" w:rsidR="00BB45F0" w:rsidRDefault="00EA09AD" w:rsidP="00E64F6B">
      <w:pPr>
        <w:spacing w:line="440" w:lineRule="exact"/>
        <w:ind w:firstLineChars="210" w:firstLine="504"/>
        <w:rPr>
          <w:rFonts w:ascii="宋体" w:hAnsi="宋体" w:cs="宋体" w:hint="eastAsia"/>
          <w:bCs/>
          <w:sz w:val="24"/>
        </w:rPr>
      </w:pPr>
      <w:r>
        <w:rPr>
          <w:rFonts w:ascii="宋体" w:hAnsi="宋体" w:cs="宋体"/>
          <w:sz w:val="24"/>
        </w:rPr>
        <w:t>2、</w:t>
      </w:r>
      <w:r>
        <w:rPr>
          <w:rFonts w:ascii="宋体" w:hAnsi="宋体" w:cs="宋体" w:hint="eastAsia"/>
          <w:sz w:val="24"/>
        </w:rPr>
        <w:t>中标候选人</w:t>
      </w:r>
      <w:r>
        <w:rPr>
          <w:rFonts w:ascii="宋体" w:hAnsi="宋体" w:cs="宋体"/>
          <w:sz w:val="24"/>
        </w:rPr>
        <w:t>排列顺序。经投标文件</w:t>
      </w:r>
      <w:r>
        <w:rPr>
          <w:rFonts w:ascii="宋体" w:hAnsi="宋体" w:hint="eastAsia"/>
          <w:sz w:val="24"/>
        </w:rPr>
        <w:t>资格</w:t>
      </w:r>
      <w:r w:rsidR="002F4E44">
        <w:rPr>
          <w:rFonts w:ascii="宋体" w:hAnsi="宋体" w:hint="eastAsia"/>
          <w:sz w:val="24"/>
        </w:rPr>
        <w:t>审核</w:t>
      </w:r>
      <w:r>
        <w:rPr>
          <w:rFonts w:ascii="宋体" w:hAnsi="宋体" w:cs="宋体"/>
          <w:sz w:val="24"/>
        </w:rPr>
        <w:t>、澄清有关问题、比较与</w:t>
      </w:r>
      <w:r w:rsidR="0009445B">
        <w:rPr>
          <w:rFonts w:ascii="宋体" w:hAnsi="宋体" w:cs="宋体" w:hint="eastAsia"/>
          <w:sz w:val="24"/>
        </w:rPr>
        <w:t>评审</w:t>
      </w:r>
      <w:r>
        <w:rPr>
          <w:rFonts w:ascii="宋体" w:hAnsi="宋体" w:cs="宋体"/>
          <w:sz w:val="24"/>
        </w:rPr>
        <w:t>评标程序后，按以下办法推荐</w:t>
      </w:r>
      <w:r>
        <w:rPr>
          <w:rFonts w:ascii="宋体" w:hAnsi="宋体" w:cs="宋体" w:hint="eastAsia"/>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ascii="宋体" w:hAnsi="宋体" w:cs="宋体" w:hint="eastAsia"/>
          <w:bCs/>
          <w:sz w:val="24"/>
        </w:rPr>
        <w:t>；综合</w:t>
      </w:r>
      <w:r>
        <w:rPr>
          <w:rFonts w:ascii="宋体" w:hAnsi="宋体" w:cs="宋体"/>
          <w:bCs/>
          <w:sz w:val="24"/>
        </w:rPr>
        <w:t>得分相同的，按</w:t>
      </w:r>
      <w:r w:rsidR="0009445B">
        <w:rPr>
          <w:rFonts w:ascii="宋体" w:hAnsi="宋体" w:cs="宋体" w:hint="eastAsia"/>
          <w:bCs/>
          <w:sz w:val="24"/>
        </w:rPr>
        <w:t>商务报价分项</w:t>
      </w:r>
      <w:r>
        <w:rPr>
          <w:rFonts w:ascii="宋体" w:hAnsi="宋体" w:cs="宋体"/>
          <w:bCs/>
          <w:sz w:val="24"/>
        </w:rPr>
        <w:t>由低到高顺序排列</w:t>
      </w:r>
      <w:r>
        <w:rPr>
          <w:rFonts w:ascii="宋体" w:hAnsi="宋体" w:cs="宋体" w:hint="eastAsia"/>
          <w:bCs/>
          <w:sz w:val="24"/>
        </w:rPr>
        <w:t>；综合</w:t>
      </w:r>
      <w:r>
        <w:rPr>
          <w:rFonts w:ascii="宋体" w:hAnsi="宋体" w:cs="宋体"/>
          <w:bCs/>
          <w:sz w:val="24"/>
        </w:rPr>
        <w:t>得分且</w:t>
      </w:r>
      <w:r w:rsidR="0009445B">
        <w:rPr>
          <w:rFonts w:ascii="宋体" w:hAnsi="宋体" w:cs="宋体" w:hint="eastAsia"/>
          <w:bCs/>
          <w:sz w:val="24"/>
        </w:rPr>
        <w:t>商务</w:t>
      </w:r>
      <w:r>
        <w:rPr>
          <w:rFonts w:ascii="宋体" w:hAnsi="宋体" w:cs="宋体"/>
          <w:bCs/>
          <w:sz w:val="24"/>
        </w:rPr>
        <w:t>报价相同的，</w:t>
      </w:r>
      <w:proofErr w:type="gramStart"/>
      <w:r>
        <w:rPr>
          <w:rFonts w:ascii="宋体" w:hAnsi="宋体" w:cs="宋体"/>
          <w:bCs/>
          <w:sz w:val="24"/>
        </w:rPr>
        <w:t>按</w:t>
      </w:r>
      <w:r w:rsidR="0009445B">
        <w:rPr>
          <w:rFonts w:ascii="宋体" w:hAnsi="宋体" w:cs="宋体" w:hint="eastAsia"/>
          <w:bCs/>
          <w:sz w:val="24"/>
        </w:rPr>
        <w:t>供应</w:t>
      </w:r>
      <w:proofErr w:type="gramEnd"/>
      <w:r w:rsidR="0009445B">
        <w:rPr>
          <w:rFonts w:ascii="宋体" w:hAnsi="宋体" w:cs="宋体" w:hint="eastAsia"/>
          <w:bCs/>
          <w:sz w:val="24"/>
        </w:rPr>
        <w:t>商在投标时的注册资本（若有</w:t>
      </w:r>
      <w:r w:rsidR="00393AF6">
        <w:rPr>
          <w:rFonts w:ascii="宋体" w:hAnsi="宋体" w:cs="宋体" w:hint="eastAsia"/>
          <w:bCs/>
          <w:sz w:val="24"/>
        </w:rPr>
        <w:t>入围</w:t>
      </w:r>
      <w:r w:rsidR="0009445B">
        <w:rPr>
          <w:rFonts w:ascii="宋体" w:hAnsi="宋体" w:cs="宋体" w:hint="eastAsia"/>
          <w:bCs/>
          <w:sz w:val="24"/>
        </w:rPr>
        <w:t>预审的，以</w:t>
      </w:r>
      <w:r w:rsidR="00393AF6">
        <w:rPr>
          <w:rFonts w:ascii="宋体" w:hAnsi="宋体" w:cs="宋体" w:hint="eastAsia"/>
          <w:bCs/>
          <w:sz w:val="24"/>
        </w:rPr>
        <w:t>入围</w:t>
      </w:r>
      <w:r w:rsidR="002F4E44">
        <w:rPr>
          <w:rFonts w:ascii="宋体" w:hAnsi="宋体" w:cs="宋体" w:hint="eastAsia"/>
          <w:bCs/>
          <w:sz w:val="24"/>
        </w:rPr>
        <w:t>审核</w:t>
      </w:r>
      <w:r>
        <w:rPr>
          <w:rFonts w:ascii="宋体" w:hAnsi="宋体" w:cs="宋体"/>
          <w:bCs/>
          <w:sz w:val="24"/>
        </w:rPr>
        <w:t>得分</w:t>
      </w:r>
      <w:r w:rsidR="0009445B">
        <w:rPr>
          <w:rFonts w:ascii="宋体" w:hAnsi="宋体" w:cs="宋体" w:hint="eastAsia"/>
          <w:bCs/>
          <w:sz w:val="24"/>
        </w:rPr>
        <w:t>）</w:t>
      </w:r>
      <w:r>
        <w:rPr>
          <w:rFonts w:ascii="宋体" w:hAnsi="宋体" w:cs="宋体"/>
          <w:bCs/>
          <w:sz w:val="24"/>
        </w:rPr>
        <w:t>由高到低顺序排列</w:t>
      </w:r>
      <w:r>
        <w:rPr>
          <w:rFonts w:ascii="宋体" w:hAnsi="宋体" w:cs="宋体" w:hint="eastAsia"/>
          <w:bCs/>
          <w:sz w:val="24"/>
        </w:rPr>
        <w:t>。</w:t>
      </w:r>
    </w:p>
    <w:p w14:paraId="104DDDE3" w14:textId="0432467A" w:rsidR="0009445B" w:rsidRPr="0009445B" w:rsidRDefault="00EA09AD" w:rsidP="0009445B">
      <w:pPr>
        <w:pStyle w:val="a7"/>
        <w:numPr>
          <w:ilvl w:val="0"/>
          <w:numId w:val="10"/>
        </w:numPr>
        <w:spacing w:beforeLines="50" w:before="156" w:line="360" w:lineRule="auto"/>
        <w:ind w:left="442" w:firstLineChars="0" w:hanging="442"/>
        <w:outlineLvl w:val="1"/>
        <w:rPr>
          <w:rFonts w:ascii="宋体" w:hAnsi="宋体" w:hint="eastAsia"/>
          <w:b/>
          <w:sz w:val="28"/>
          <w:szCs w:val="28"/>
          <w:lang w:val="zh-CN"/>
        </w:rPr>
      </w:pPr>
      <w:r w:rsidRPr="0009445B">
        <w:rPr>
          <w:rFonts w:ascii="宋体" w:hAnsi="宋体"/>
          <w:b/>
          <w:sz w:val="28"/>
          <w:szCs w:val="28"/>
          <w:lang w:val="zh-CN"/>
        </w:rPr>
        <w:t>定标原则</w:t>
      </w:r>
    </w:p>
    <w:p w14:paraId="06FD2300" w14:textId="5463B61A" w:rsidR="00BB45F0" w:rsidRDefault="00EA09AD" w:rsidP="0009445B">
      <w:pPr>
        <w:spacing w:line="560" w:lineRule="exact"/>
        <w:rPr>
          <w:rFonts w:ascii="宋体" w:hAnsi="宋体" w:hint="eastAsia"/>
          <w:b/>
          <w:sz w:val="28"/>
          <w:szCs w:val="28"/>
          <w:lang w:val="zh-CN"/>
        </w:rPr>
      </w:pPr>
      <w:r>
        <w:rPr>
          <w:rFonts w:ascii="宋体" w:hAnsi="宋体"/>
          <w:b/>
          <w:sz w:val="28"/>
          <w:szCs w:val="28"/>
          <w:lang w:val="zh-CN"/>
        </w:rPr>
        <w:t>确定中标供应商数量：</w:t>
      </w:r>
      <w:r>
        <w:rPr>
          <w:rFonts w:ascii="宋体" w:hAnsi="宋体"/>
          <w:b/>
          <w:sz w:val="28"/>
          <w:szCs w:val="28"/>
          <w:u w:val="single"/>
          <w:lang w:val="zh-CN"/>
        </w:rPr>
        <w:t xml:space="preserve"> </w:t>
      </w:r>
      <w:r w:rsidR="00BF6E8D" w:rsidRPr="0009445B">
        <w:rPr>
          <w:rFonts w:ascii="宋体" w:hAnsi="宋体"/>
          <w:b/>
          <w:color w:val="FF0000"/>
          <w:sz w:val="28"/>
          <w:szCs w:val="28"/>
          <w:u w:val="single"/>
        </w:rPr>
        <w:t>1-2</w:t>
      </w:r>
      <w:r>
        <w:rPr>
          <w:rFonts w:ascii="宋体" w:hAnsi="宋体"/>
          <w:b/>
          <w:sz w:val="28"/>
          <w:szCs w:val="28"/>
          <w:u w:val="single"/>
          <w:lang w:val="zh-CN"/>
        </w:rPr>
        <w:t xml:space="preserve"> </w:t>
      </w:r>
      <w:proofErr w:type="gramStart"/>
      <w:r>
        <w:rPr>
          <w:rFonts w:ascii="宋体" w:hAnsi="宋体"/>
          <w:b/>
          <w:sz w:val="28"/>
          <w:szCs w:val="28"/>
          <w:lang w:val="zh-CN"/>
        </w:rPr>
        <w:t>个</w:t>
      </w:r>
      <w:proofErr w:type="gramEnd"/>
      <w:r>
        <w:rPr>
          <w:rFonts w:ascii="宋体" w:hAnsi="宋体" w:hint="eastAsia"/>
          <w:b/>
          <w:sz w:val="28"/>
          <w:szCs w:val="28"/>
          <w:lang w:val="zh-CN"/>
        </w:rPr>
        <w:t>，分别为第一中标人，第二中标人（备选中标人）</w:t>
      </w:r>
      <w:r>
        <w:rPr>
          <w:rFonts w:ascii="宋体" w:hAnsi="宋体"/>
          <w:b/>
          <w:sz w:val="28"/>
          <w:szCs w:val="28"/>
          <w:lang w:val="zh-CN"/>
        </w:rPr>
        <w:t>。</w:t>
      </w:r>
    </w:p>
    <w:p w14:paraId="5ED0C0EE" w14:textId="77777777" w:rsidR="0009445B" w:rsidRDefault="00723765" w:rsidP="00E64F6B">
      <w:pPr>
        <w:pStyle w:val="a7"/>
        <w:numPr>
          <w:ilvl w:val="1"/>
          <w:numId w:val="7"/>
        </w:numPr>
        <w:spacing w:line="440" w:lineRule="exact"/>
        <w:ind w:left="0" w:firstLine="480"/>
      </w:pPr>
      <w:r w:rsidRPr="0009445B">
        <w:rPr>
          <w:rFonts w:hint="eastAsia"/>
        </w:rPr>
        <w:t>招标方根据评标报告向需求公司提报评标</w:t>
      </w:r>
      <w:r w:rsidR="0009445B" w:rsidRPr="0009445B">
        <w:rPr>
          <w:rFonts w:hint="eastAsia"/>
        </w:rPr>
        <w:t>评审</w:t>
      </w:r>
      <w:r w:rsidRPr="0009445B">
        <w:rPr>
          <w:rFonts w:hint="eastAsia"/>
        </w:rPr>
        <w:t>结果以及</w:t>
      </w:r>
      <w:r w:rsidR="0009445B" w:rsidRPr="0009445B">
        <w:rPr>
          <w:rFonts w:hint="eastAsia"/>
        </w:rPr>
        <w:t>招标</w:t>
      </w:r>
      <w:r w:rsidRPr="0009445B">
        <w:rPr>
          <w:rFonts w:hint="eastAsia"/>
        </w:rPr>
        <w:t>应用方案，</w:t>
      </w:r>
      <w:proofErr w:type="gramStart"/>
      <w:r w:rsidRPr="0009445B">
        <w:rPr>
          <w:rFonts w:hint="eastAsia"/>
        </w:rPr>
        <w:t>经需求</w:t>
      </w:r>
      <w:proofErr w:type="gramEnd"/>
      <w:r w:rsidRPr="0009445B">
        <w:rPr>
          <w:rFonts w:hint="eastAsia"/>
        </w:rPr>
        <w:t>公司审批后确定</w:t>
      </w:r>
      <w:r w:rsidR="0009445B" w:rsidRPr="0009445B">
        <w:rPr>
          <w:rFonts w:hint="eastAsia"/>
        </w:rPr>
        <w:t>最终</w:t>
      </w:r>
      <w:r w:rsidRPr="0009445B">
        <w:rPr>
          <w:rFonts w:hint="eastAsia"/>
        </w:rPr>
        <w:t>中标人。定标的最终解释权和自主权</w:t>
      </w:r>
      <w:r w:rsidR="0009445B" w:rsidRPr="0009445B">
        <w:rPr>
          <w:rFonts w:hint="eastAsia"/>
        </w:rPr>
        <w:t>归属为</w:t>
      </w:r>
      <w:r w:rsidRPr="0009445B">
        <w:rPr>
          <w:rFonts w:hint="eastAsia"/>
        </w:rPr>
        <w:t>招标</w:t>
      </w:r>
      <w:proofErr w:type="gramStart"/>
      <w:r w:rsidRPr="0009445B">
        <w:rPr>
          <w:rFonts w:hint="eastAsia"/>
        </w:rPr>
        <w:t>方需求</w:t>
      </w:r>
      <w:proofErr w:type="gramEnd"/>
      <w:r w:rsidRPr="0009445B">
        <w:rPr>
          <w:rFonts w:hint="eastAsia"/>
        </w:rPr>
        <w:t>公司。</w:t>
      </w:r>
    </w:p>
    <w:p w14:paraId="25F74675" w14:textId="77777777" w:rsidR="0009445B" w:rsidRDefault="00723765" w:rsidP="00E64F6B">
      <w:pPr>
        <w:pStyle w:val="a7"/>
        <w:numPr>
          <w:ilvl w:val="1"/>
          <w:numId w:val="7"/>
        </w:numPr>
        <w:spacing w:line="440" w:lineRule="exact"/>
        <w:ind w:left="0" w:firstLine="480"/>
      </w:pPr>
      <w:r w:rsidRPr="0009445B">
        <w:rPr>
          <w:rFonts w:hint="eastAsia"/>
        </w:rPr>
        <w:t>如有必要</w:t>
      </w:r>
      <w:r w:rsidR="0009445B" w:rsidRPr="0009445B">
        <w:rPr>
          <w:rFonts w:hint="eastAsia"/>
        </w:rPr>
        <w:t>，</w:t>
      </w:r>
      <w:r w:rsidRPr="0009445B">
        <w:rPr>
          <w:rFonts w:hint="eastAsia"/>
        </w:rPr>
        <w:t>招标方可</w:t>
      </w:r>
      <w:r w:rsidR="0009445B" w:rsidRPr="0009445B">
        <w:rPr>
          <w:rFonts w:hint="eastAsia"/>
        </w:rPr>
        <w:t>自主</w:t>
      </w:r>
      <w:r w:rsidRPr="0009445B">
        <w:rPr>
          <w:rFonts w:hint="eastAsia"/>
        </w:rPr>
        <w:t>决定到中标候选人处</w:t>
      </w:r>
      <w:r w:rsidR="0009445B" w:rsidRPr="0009445B">
        <w:rPr>
          <w:rFonts w:hint="eastAsia"/>
        </w:rPr>
        <w:t>进行现场确认，根据</w:t>
      </w:r>
      <w:r w:rsidRPr="0009445B">
        <w:rPr>
          <w:rFonts w:hint="eastAsia"/>
        </w:rPr>
        <w:t>招标文件要求进行实地评审和确认，投标方应予以配合</w:t>
      </w:r>
      <w:r w:rsidR="0009445B" w:rsidRPr="0009445B">
        <w:rPr>
          <w:rFonts w:hint="eastAsia"/>
        </w:rPr>
        <w:t>；</w:t>
      </w:r>
      <w:r w:rsidRPr="0009445B">
        <w:rPr>
          <w:rFonts w:hint="eastAsia"/>
        </w:rPr>
        <w:t>对存在投标方实际情况与</w:t>
      </w:r>
      <w:r w:rsidR="0009445B" w:rsidRPr="0009445B">
        <w:rPr>
          <w:rFonts w:hint="eastAsia"/>
        </w:rPr>
        <w:t>所</w:t>
      </w:r>
      <w:r w:rsidRPr="0009445B">
        <w:rPr>
          <w:rFonts w:hint="eastAsia"/>
        </w:rPr>
        <w:t>投标文件不一致的</w:t>
      </w:r>
      <w:r w:rsidR="0009445B" w:rsidRPr="0009445B">
        <w:rPr>
          <w:rFonts w:hint="eastAsia"/>
        </w:rPr>
        <w:t>情况</w:t>
      </w:r>
      <w:r w:rsidRPr="0009445B">
        <w:rPr>
          <w:rFonts w:hint="eastAsia"/>
        </w:rPr>
        <w:t>，招标方有权中止招标程序及中标人相应合同，</w:t>
      </w:r>
      <w:r w:rsidR="0009445B" w:rsidRPr="0009445B">
        <w:rPr>
          <w:rFonts w:hint="eastAsia"/>
        </w:rPr>
        <w:t>执行</w:t>
      </w:r>
      <w:r w:rsidRPr="0009445B">
        <w:rPr>
          <w:rFonts w:hint="eastAsia"/>
        </w:rPr>
        <w:t>启用备选中标人或重新招标。</w:t>
      </w:r>
    </w:p>
    <w:p w14:paraId="4D7F44FD" w14:textId="49964C3B" w:rsidR="0009445B" w:rsidRPr="0009445B" w:rsidRDefault="00EA09AD" w:rsidP="00E64F6B">
      <w:pPr>
        <w:pStyle w:val="a7"/>
        <w:numPr>
          <w:ilvl w:val="1"/>
          <w:numId w:val="7"/>
        </w:numPr>
        <w:spacing w:line="440" w:lineRule="exact"/>
        <w:ind w:left="0" w:firstLine="480"/>
      </w:pPr>
      <w:r w:rsidRPr="0009445B">
        <w:rPr>
          <w:rFonts w:hAnsi="宋体" w:hint="eastAsia"/>
        </w:rPr>
        <w:t>在中标人无法</w:t>
      </w:r>
      <w:r w:rsidR="00CB5CB7" w:rsidRPr="0009445B">
        <w:rPr>
          <w:rFonts w:hAnsi="宋体" w:hint="eastAsia"/>
        </w:rPr>
        <w:t>通过现场审核或</w:t>
      </w:r>
      <w:r w:rsidR="0009445B" w:rsidRPr="0009445B">
        <w:rPr>
          <w:rFonts w:hAnsi="宋体" w:hint="eastAsia"/>
        </w:rPr>
        <w:t>无法</w:t>
      </w:r>
      <w:r w:rsidRPr="0009445B">
        <w:rPr>
          <w:rFonts w:hAnsi="宋体" w:hint="eastAsia"/>
        </w:rPr>
        <w:t>正常</w:t>
      </w:r>
      <w:r w:rsidR="00FA6120" w:rsidRPr="0009445B">
        <w:rPr>
          <w:rFonts w:hAnsi="宋体" w:hint="eastAsia"/>
        </w:rPr>
        <w:t>签订</w:t>
      </w:r>
      <w:r w:rsidR="00CB5CB7" w:rsidRPr="0009445B">
        <w:rPr>
          <w:rFonts w:hAnsi="宋体" w:hint="eastAsia"/>
        </w:rPr>
        <w:t>及</w:t>
      </w:r>
      <w:r w:rsidR="00FA6120" w:rsidRPr="0009445B">
        <w:rPr>
          <w:rFonts w:hAnsi="宋体" w:hint="eastAsia"/>
        </w:rPr>
        <w:t>履行合同</w:t>
      </w:r>
      <w:r w:rsidRPr="0009445B">
        <w:rPr>
          <w:rFonts w:hAnsi="宋体" w:hint="eastAsia"/>
        </w:rPr>
        <w:t>的情况下</w:t>
      </w:r>
      <w:r w:rsidR="00FA6120" w:rsidRPr="0009445B">
        <w:rPr>
          <w:rFonts w:hAnsi="宋体" w:hint="eastAsia"/>
        </w:rPr>
        <w:t>，</w:t>
      </w:r>
      <w:r w:rsidRPr="0009445B">
        <w:rPr>
          <w:rFonts w:hAnsi="宋体" w:hint="eastAsia"/>
        </w:rPr>
        <w:t>采购人有权</w:t>
      </w:r>
      <w:r w:rsidR="00FA6120" w:rsidRPr="0009445B">
        <w:rPr>
          <w:rFonts w:hAnsi="宋体" w:hint="eastAsia"/>
        </w:rPr>
        <w:t>依照中标候选人名单排序顺延其他中标候选人</w:t>
      </w:r>
      <w:r w:rsidR="0009445B" w:rsidRPr="0009445B">
        <w:rPr>
          <w:rFonts w:hAnsi="宋体" w:hint="eastAsia"/>
        </w:rPr>
        <w:t>作为</w:t>
      </w:r>
      <w:r w:rsidR="00FA6120" w:rsidRPr="0009445B">
        <w:rPr>
          <w:rFonts w:hAnsi="宋体" w:hint="eastAsia"/>
        </w:rPr>
        <w:t>中标人或者重新组织招标</w:t>
      </w:r>
      <w:r w:rsidRPr="0009445B">
        <w:rPr>
          <w:rFonts w:ascii="宋体" w:hAnsi="宋体" w:cs="宋体" w:hint="eastAsia"/>
        </w:rPr>
        <w:t>。</w:t>
      </w:r>
    </w:p>
    <w:p w14:paraId="7502A868" w14:textId="5C4E938C" w:rsidR="00BB45F0" w:rsidRDefault="00EA09AD" w:rsidP="00E64F6B">
      <w:pPr>
        <w:spacing w:line="440" w:lineRule="exact"/>
        <w:ind w:firstLineChars="200" w:firstLine="482"/>
        <w:rPr>
          <w:b/>
          <w:bCs/>
          <w:sz w:val="24"/>
          <w:szCs w:val="24"/>
        </w:rPr>
      </w:pPr>
      <w:r w:rsidRPr="00723765">
        <w:rPr>
          <w:b/>
          <w:bCs/>
          <w:sz w:val="24"/>
          <w:szCs w:val="24"/>
        </w:rPr>
        <w:t>投标人参与本项目的投标，即视为同意上述</w:t>
      </w:r>
      <w:r w:rsidR="00CB5CB7" w:rsidRPr="00723765">
        <w:rPr>
          <w:rFonts w:hint="eastAsia"/>
          <w:b/>
          <w:bCs/>
          <w:sz w:val="24"/>
          <w:szCs w:val="24"/>
        </w:rPr>
        <w:t>定标方式</w:t>
      </w:r>
      <w:r w:rsidRPr="00723765">
        <w:rPr>
          <w:rFonts w:hint="eastAsia"/>
          <w:b/>
          <w:bCs/>
          <w:sz w:val="24"/>
          <w:szCs w:val="24"/>
        </w:rPr>
        <w:t>。</w:t>
      </w:r>
    </w:p>
    <w:p w14:paraId="6C2932DF" w14:textId="2ACCFD72" w:rsidR="000B0B65" w:rsidRPr="0009445B" w:rsidRDefault="000B0B65" w:rsidP="0009445B">
      <w:pPr>
        <w:pStyle w:val="a7"/>
        <w:numPr>
          <w:ilvl w:val="0"/>
          <w:numId w:val="10"/>
        </w:numPr>
        <w:spacing w:line="360" w:lineRule="auto"/>
        <w:ind w:left="442" w:firstLineChars="0" w:hanging="442"/>
        <w:outlineLvl w:val="1"/>
        <w:rPr>
          <w:rFonts w:ascii="宋体" w:hAnsi="宋体" w:hint="eastAsia"/>
          <w:b/>
          <w:sz w:val="28"/>
          <w:szCs w:val="28"/>
          <w:lang w:val="zh-CN"/>
        </w:rPr>
      </w:pPr>
      <w:r w:rsidRPr="0009445B">
        <w:rPr>
          <w:rFonts w:ascii="宋体" w:hAnsi="宋体" w:hint="eastAsia"/>
          <w:b/>
          <w:sz w:val="28"/>
          <w:szCs w:val="28"/>
          <w:lang w:val="zh-CN"/>
        </w:rPr>
        <w:t>评审相关及追责</w:t>
      </w:r>
    </w:p>
    <w:p w14:paraId="3380866F" w14:textId="3BDB8CC2" w:rsidR="0009445B" w:rsidRDefault="0009445B" w:rsidP="00E64F6B">
      <w:pPr>
        <w:pStyle w:val="a7"/>
        <w:numPr>
          <w:ilvl w:val="0"/>
          <w:numId w:val="9"/>
        </w:numPr>
        <w:spacing w:line="440" w:lineRule="exact"/>
        <w:ind w:left="0" w:firstLine="480"/>
        <w:rPr>
          <w:rFonts w:ascii="宋体" w:hAnsi="宋体" w:hint="eastAsia"/>
          <w:color w:val="000000" w:themeColor="text1"/>
        </w:rPr>
      </w:pPr>
      <w:r>
        <w:rPr>
          <w:rFonts w:ascii="宋体" w:hAnsi="宋体" w:hint="eastAsia"/>
          <w:color w:val="000000" w:themeColor="text1"/>
        </w:rPr>
        <w:t>评审</w:t>
      </w:r>
      <w:r w:rsidR="000B0B65" w:rsidRPr="0009445B">
        <w:rPr>
          <w:rFonts w:ascii="宋体" w:hAnsi="宋体" w:hint="eastAsia"/>
          <w:color w:val="000000" w:themeColor="text1"/>
        </w:rPr>
        <w:t>小组各专家按照依法、客观、公正、审慎的原则，根据招标文件及综合评审</w:t>
      </w:r>
      <w:proofErr w:type="gramStart"/>
      <w:r w:rsidR="000B0B65" w:rsidRPr="0009445B">
        <w:rPr>
          <w:rFonts w:ascii="宋体" w:hAnsi="宋体" w:hint="eastAsia"/>
          <w:color w:val="000000" w:themeColor="text1"/>
        </w:rPr>
        <w:t>法方案</w:t>
      </w:r>
      <w:proofErr w:type="gramEnd"/>
      <w:r w:rsidR="000B0B65" w:rsidRPr="0009445B">
        <w:rPr>
          <w:rFonts w:ascii="宋体" w:hAnsi="宋体" w:hint="eastAsia"/>
          <w:color w:val="000000" w:themeColor="text1"/>
        </w:rPr>
        <w:t>所规定的评标项目、评标方法和评标标准进行独立评标；不得自主改变或解释招标规则、自行编制评标标准和方法进行评审。不得私下接触投标人，不得接受任何单位或者个人明示或者暗示提出的倾向或者排斥特定投标人的要求；不得有其他不客观、不公正履行职务的行为。</w:t>
      </w:r>
    </w:p>
    <w:p w14:paraId="6F1E477A" w14:textId="3C1B7CF8" w:rsidR="0009445B" w:rsidRDefault="000B0B65" w:rsidP="00E64F6B">
      <w:pPr>
        <w:pStyle w:val="a7"/>
        <w:numPr>
          <w:ilvl w:val="0"/>
          <w:numId w:val="9"/>
        </w:numPr>
        <w:spacing w:line="440" w:lineRule="exact"/>
        <w:ind w:left="0" w:firstLine="480"/>
        <w:rPr>
          <w:rFonts w:ascii="宋体" w:hAnsi="宋体" w:hint="eastAsia"/>
          <w:color w:val="000000" w:themeColor="text1"/>
        </w:rPr>
      </w:pPr>
      <w:r w:rsidRPr="0009445B">
        <w:rPr>
          <w:rFonts w:ascii="宋体" w:hAnsi="宋体" w:hint="eastAsia"/>
          <w:color w:val="000000" w:themeColor="text1"/>
        </w:rPr>
        <w:t>招标中心可对评审专家的评审数据进行校对、核对，对明显不合实际的畸高、</w:t>
      </w:r>
      <w:proofErr w:type="gramStart"/>
      <w:r w:rsidRPr="0009445B">
        <w:rPr>
          <w:rFonts w:ascii="宋体" w:hAnsi="宋体" w:hint="eastAsia"/>
          <w:color w:val="000000" w:themeColor="text1"/>
        </w:rPr>
        <w:t>畸</w:t>
      </w:r>
      <w:proofErr w:type="gramEnd"/>
      <w:r w:rsidRPr="0009445B">
        <w:rPr>
          <w:rFonts w:ascii="宋体" w:hAnsi="宋体" w:hint="eastAsia"/>
          <w:color w:val="000000" w:themeColor="text1"/>
        </w:rPr>
        <w:t>低的重大差异评分，可以要求相应的评审专家进行书面说明理由，并提请招标中心复核及采购决策专委会审批，必要时申请原</w:t>
      </w:r>
      <w:r w:rsidR="0009445B">
        <w:rPr>
          <w:rFonts w:ascii="宋体" w:hAnsi="宋体" w:hint="eastAsia"/>
          <w:color w:val="000000" w:themeColor="text1"/>
        </w:rPr>
        <w:t>评审</w:t>
      </w:r>
      <w:r w:rsidRPr="0009445B">
        <w:rPr>
          <w:rFonts w:ascii="宋体" w:hAnsi="宋体" w:hint="eastAsia"/>
          <w:color w:val="000000" w:themeColor="text1"/>
        </w:rPr>
        <w:t>小组进行重新评审。</w:t>
      </w:r>
    </w:p>
    <w:p w14:paraId="5FEDFFAD" w14:textId="77777777" w:rsidR="0009445B" w:rsidRDefault="000B0B65" w:rsidP="00E64F6B">
      <w:pPr>
        <w:pStyle w:val="a7"/>
        <w:numPr>
          <w:ilvl w:val="0"/>
          <w:numId w:val="9"/>
        </w:numPr>
        <w:spacing w:line="440" w:lineRule="exact"/>
        <w:ind w:left="0" w:firstLine="480"/>
        <w:rPr>
          <w:rFonts w:ascii="宋体" w:hAnsi="宋体" w:hint="eastAsia"/>
          <w:color w:val="000000" w:themeColor="text1"/>
        </w:rPr>
      </w:pPr>
      <w:r w:rsidRPr="0009445B">
        <w:rPr>
          <w:rFonts w:ascii="宋体" w:hAnsi="宋体" w:hint="eastAsia"/>
          <w:color w:val="000000" w:themeColor="text1"/>
        </w:rPr>
        <w:t>标后履约管理由招标需求</w:t>
      </w:r>
      <w:r w:rsidR="0009445B">
        <w:rPr>
          <w:rFonts w:ascii="宋体" w:hAnsi="宋体" w:hint="eastAsia"/>
          <w:color w:val="000000" w:themeColor="text1"/>
        </w:rPr>
        <w:t>部门</w:t>
      </w:r>
      <w:r w:rsidRPr="0009445B">
        <w:rPr>
          <w:rFonts w:ascii="宋体" w:hAnsi="宋体" w:hint="eastAsia"/>
          <w:color w:val="000000" w:themeColor="text1"/>
        </w:rPr>
        <w:t>或相应采购部门负责；针对中标供应商的技术T、质量Q、供应D、售后服务S方面，相应责任部门应建立起有效的合同履行和评价体系</w:t>
      </w:r>
      <w:r w:rsidR="0009445B">
        <w:rPr>
          <w:rFonts w:ascii="宋体" w:hAnsi="宋体" w:hint="eastAsia"/>
          <w:color w:val="000000" w:themeColor="text1"/>
        </w:rPr>
        <w:t>，</w:t>
      </w:r>
      <w:r w:rsidRPr="0009445B">
        <w:rPr>
          <w:rFonts w:ascii="宋体" w:hAnsi="宋体" w:hint="eastAsia"/>
          <w:color w:val="000000" w:themeColor="text1"/>
        </w:rPr>
        <w:t>进行有效监管。</w:t>
      </w:r>
    </w:p>
    <w:p w14:paraId="7CB1F92D" w14:textId="77777777" w:rsidR="0009445B" w:rsidRDefault="0009445B" w:rsidP="00E64F6B">
      <w:pPr>
        <w:pStyle w:val="a7"/>
        <w:spacing w:line="440" w:lineRule="exact"/>
        <w:ind w:firstLine="480"/>
        <w:rPr>
          <w:rFonts w:ascii="宋体" w:hAnsi="宋体" w:hint="eastAsia"/>
          <w:color w:val="000000" w:themeColor="text1"/>
        </w:rPr>
      </w:pPr>
      <w:r>
        <w:rPr>
          <w:rFonts w:ascii="宋体" w:hAnsi="宋体" w:hint="eastAsia"/>
          <w:color w:val="000000" w:themeColor="text1"/>
        </w:rPr>
        <w:lastRenderedPageBreak/>
        <w:t>①</w:t>
      </w:r>
      <w:r w:rsidR="000B0B65" w:rsidRPr="0009445B">
        <w:rPr>
          <w:rFonts w:ascii="宋体" w:hAnsi="宋体" w:hint="eastAsia"/>
          <w:color w:val="000000" w:themeColor="text1"/>
        </w:rPr>
        <w:t>若为中标人存在弄虚作假、隐瞒欺骗，造成严重的资质、技术、产品质量性能、交付供应、售后服务及其他承诺不履行等问题，将严格追究中标人的责任和造成损失的赔偿；</w:t>
      </w:r>
    </w:p>
    <w:p w14:paraId="67D4E0B2" w14:textId="52B11D85" w:rsidR="0009445B" w:rsidRDefault="0009445B" w:rsidP="00E64F6B">
      <w:pPr>
        <w:pStyle w:val="a7"/>
        <w:spacing w:line="440" w:lineRule="exact"/>
        <w:ind w:firstLine="480"/>
        <w:rPr>
          <w:rFonts w:ascii="宋体" w:hAnsi="宋体" w:hint="eastAsia"/>
          <w:color w:val="000000" w:themeColor="text1"/>
        </w:rPr>
      </w:pPr>
      <w:r>
        <w:rPr>
          <w:rFonts w:ascii="宋体" w:hAnsi="宋体" w:hint="eastAsia"/>
          <w:color w:val="000000" w:themeColor="text1"/>
        </w:rPr>
        <w:t>②</w:t>
      </w:r>
      <w:r w:rsidR="000B0B65" w:rsidRPr="0009445B">
        <w:rPr>
          <w:rFonts w:ascii="宋体" w:hAnsi="宋体" w:hint="eastAsia"/>
          <w:color w:val="000000" w:themeColor="text1"/>
        </w:rPr>
        <w:t>若为评审小组评审专家由于自身疏忽、不认真评审、未有效识别、异常评分或错误评标，造成劣质中标厂商导入、侵害其他潜在投标方的合法权益的，将禁止其在一定期限内参加相应招标项目的评标或取消其评标小组成员的资格，相应推荐部门进行通报批评。</w:t>
      </w:r>
    </w:p>
    <w:p w14:paraId="020382CA" w14:textId="31E24674" w:rsidR="00BB45F0" w:rsidRPr="0009445B" w:rsidRDefault="000B0B65" w:rsidP="00E64F6B">
      <w:pPr>
        <w:pStyle w:val="a7"/>
        <w:numPr>
          <w:ilvl w:val="0"/>
          <w:numId w:val="9"/>
        </w:numPr>
        <w:spacing w:line="440" w:lineRule="exact"/>
        <w:ind w:left="0" w:firstLine="480"/>
        <w:rPr>
          <w:rFonts w:ascii="宋体" w:hAnsi="宋体" w:hint="eastAsia"/>
          <w:color w:val="000000" w:themeColor="text1"/>
        </w:rPr>
        <w:sectPr w:rsidR="00BB45F0" w:rsidRPr="0009445B" w:rsidSect="0009445B">
          <w:pgSz w:w="11906" w:h="16838"/>
          <w:pgMar w:top="1418" w:right="1134" w:bottom="851" w:left="1418" w:header="851" w:footer="992" w:gutter="0"/>
          <w:cols w:space="425"/>
          <w:docGrid w:type="lines" w:linePitch="312"/>
        </w:sectPr>
      </w:pPr>
      <w:r w:rsidRPr="0009445B">
        <w:rPr>
          <w:rFonts w:ascii="宋体" w:hAnsi="宋体" w:hint="eastAsia"/>
          <w:color w:val="000000" w:themeColor="text1"/>
        </w:rPr>
        <w:t>招标中心可组织对评审小组评标专家的履职情况进行评价，作为年度评标专家考核的依据，</w:t>
      </w:r>
      <w:proofErr w:type="gramStart"/>
      <w:r w:rsidRPr="0009445B">
        <w:rPr>
          <w:rFonts w:ascii="宋体" w:hAnsi="宋体" w:hint="eastAsia"/>
          <w:color w:val="000000" w:themeColor="text1"/>
        </w:rPr>
        <w:t>视阶段</w:t>
      </w:r>
      <w:proofErr w:type="gramEnd"/>
      <w:r w:rsidRPr="0009445B">
        <w:rPr>
          <w:rFonts w:ascii="宋体" w:hAnsi="宋体" w:hint="eastAsia"/>
          <w:color w:val="000000" w:themeColor="text1"/>
        </w:rPr>
        <w:t>履职考核进行评审活动的劳务报酬、奖励分配及评审资格延续。</w:t>
      </w:r>
    </w:p>
    <w:p w14:paraId="41827FCE" w14:textId="04EB8E9B" w:rsidR="00CF7EB6" w:rsidRPr="006F7293" w:rsidRDefault="00CF7EB6" w:rsidP="00EB1A34">
      <w:pPr>
        <w:wordWrap w:val="0"/>
        <w:spacing w:line="360" w:lineRule="auto"/>
        <w:outlineLvl w:val="1"/>
        <w:rPr>
          <w:rFonts w:ascii="宋体" w:hAnsi="宋体" w:hint="eastAsia"/>
          <w:b/>
          <w:bCs/>
          <w:sz w:val="24"/>
          <w:szCs w:val="24"/>
        </w:rPr>
      </w:pPr>
      <w:r w:rsidRPr="006F7293">
        <w:rPr>
          <w:rFonts w:ascii="宋体" w:hAnsi="宋体" w:hint="eastAsia"/>
          <w:b/>
          <w:bCs/>
          <w:sz w:val="24"/>
          <w:szCs w:val="24"/>
        </w:rPr>
        <w:lastRenderedPageBreak/>
        <w:t>表</w:t>
      </w:r>
      <w:proofErr w:type="gramStart"/>
      <w:r w:rsidRPr="006F7293">
        <w:rPr>
          <w:rFonts w:ascii="宋体" w:hAnsi="宋体" w:hint="eastAsia"/>
          <w:b/>
          <w:bCs/>
          <w:sz w:val="24"/>
          <w:szCs w:val="24"/>
        </w:rPr>
        <w:t>一</w:t>
      </w:r>
      <w:proofErr w:type="gramEnd"/>
      <w:r w:rsidRPr="006F7293">
        <w:rPr>
          <w:rFonts w:ascii="宋体" w:hAnsi="宋体" w:hint="eastAsia"/>
          <w:b/>
          <w:bCs/>
          <w:sz w:val="24"/>
          <w:szCs w:val="24"/>
        </w:rPr>
        <w:t>：供应</w:t>
      </w:r>
      <w:proofErr w:type="gramStart"/>
      <w:r w:rsidRPr="006F7293">
        <w:rPr>
          <w:rFonts w:ascii="宋体" w:hAnsi="宋体" w:hint="eastAsia"/>
          <w:b/>
          <w:bCs/>
          <w:sz w:val="24"/>
          <w:szCs w:val="24"/>
        </w:rPr>
        <w:t>商能力</w:t>
      </w:r>
      <w:proofErr w:type="gramEnd"/>
      <w:r w:rsidRPr="006F7293">
        <w:rPr>
          <w:rFonts w:ascii="宋体" w:hAnsi="宋体" w:hint="eastAsia"/>
          <w:b/>
          <w:bCs/>
          <w:sz w:val="24"/>
          <w:szCs w:val="24"/>
        </w:rPr>
        <w:t>审核评审项目/评分标准</w:t>
      </w:r>
    </w:p>
    <w:tbl>
      <w:tblPr>
        <w:tblW w:w="0" w:type="auto"/>
        <w:tblLayout w:type="fixed"/>
        <w:tblLook w:val="04A0" w:firstRow="1" w:lastRow="0" w:firstColumn="1" w:lastColumn="0" w:noHBand="0" w:noVBand="1"/>
      </w:tblPr>
      <w:tblGrid>
        <w:gridCol w:w="521"/>
        <w:gridCol w:w="1176"/>
        <w:gridCol w:w="2408"/>
        <w:gridCol w:w="853"/>
        <w:gridCol w:w="9599"/>
      </w:tblGrid>
      <w:tr w:rsidR="009C1DBE" w14:paraId="5523A3DD" w14:textId="77777777">
        <w:trPr>
          <w:trHeight w:val="20"/>
        </w:trPr>
        <w:tc>
          <w:tcPr>
            <w:tcW w:w="521" w:type="dxa"/>
            <w:tcBorders>
              <w:top w:val="single" w:sz="4" w:space="0" w:color="auto"/>
              <w:left w:val="single" w:sz="4" w:space="0" w:color="auto"/>
              <w:bottom w:val="single" w:sz="4" w:space="0" w:color="auto"/>
              <w:right w:val="single" w:sz="4" w:space="0" w:color="auto"/>
            </w:tcBorders>
            <w:shd w:val="clear" w:color="auto" w:fill="D8D8D8"/>
            <w:vAlign w:val="center"/>
            <w:hideMark/>
          </w:tcPr>
          <w:p w14:paraId="07F9F71F" w14:textId="44D6ED7A" w:rsidR="009C1DBE" w:rsidRDefault="009C1DBE" w:rsidP="009C1DBE">
            <w:pPr>
              <w:widowControl/>
              <w:wordWrap w:val="0"/>
              <w:spacing w:line="240" w:lineRule="exact"/>
              <w:jc w:val="center"/>
              <w:rPr>
                <w:rFonts w:ascii="宋体" w:hAnsi="宋体" w:cs="宋体" w:hint="eastAsia"/>
                <w:b/>
                <w:bCs/>
                <w:color w:val="000000"/>
                <w:kern w:val="0"/>
                <w:sz w:val="18"/>
                <w:szCs w:val="18"/>
              </w:rPr>
            </w:pPr>
            <w:bookmarkStart w:id="11" w:name="_Hlk216164135"/>
            <w:r>
              <w:rPr>
                <w:rFonts w:ascii="宋体" w:hAnsi="宋体" w:cs="宋体" w:hint="eastAsia"/>
                <w:b/>
                <w:bCs/>
                <w:color w:val="000000"/>
                <w:kern w:val="0"/>
                <w:sz w:val="18"/>
                <w:szCs w:val="18"/>
              </w:rPr>
              <w:t>序</w:t>
            </w:r>
          </w:p>
        </w:tc>
        <w:tc>
          <w:tcPr>
            <w:tcW w:w="1176" w:type="dxa"/>
            <w:tcBorders>
              <w:top w:val="single" w:sz="4" w:space="0" w:color="auto"/>
              <w:left w:val="single" w:sz="4" w:space="0" w:color="auto"/>
              <w:bottom w:val="single" w:sz="4" w:space="0" w:color="auto"/>
              <w:right w:val="single" w:sz="4" w:space="0" w:color="auto"/>
            </w:tcBorders>
            <w:shd w:val="clear" w:color="auto" w:fill="D8D8D8"/>
            <w:vAlign w:val="center"/>
            <w:hideMark/>
          </w:tcPr>
          <w:p w14:paraId="1B8A16F6" w14:textId="1FA916C5"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评审方向</w:t>
            </w:r>
          </w:p>
        </w:tc>
        <w:tc>
          <w:tcPr>
            <w:tcW w:w="2408" w:type="dxa"/>
            <w:tcBorders>
              <w:top w:val="single" w:sz="4" w:space="0" w:color="auto"/>
              <w:left w:val="nil"/>
              <w:bottom w:val="single" w:sz="4" w:space="0" w:color="auto"/>
              <w:right w:val="single" w:sz="4" w:space="0" w:color="auto"/>
            </w:tcBorders>
            <w:shd w:val="clear" w:color="auto" w:fill="D8D8D8"/>
            <w:vAlign w:val="center"/>
            <w:hideMark/>
          </w:tcPr>
          <w:p w14:paraId="1B9FA5C6" w14:textId="5A70C06F"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评审内容</w:t>
            </w:r>
          </w:p>
        </w:tc>
        <w:tc>
          <w:tcPr>
            <w:tcW w:w="853" w:type="dxa"/>
            <w:tcBorders>
              <w:top w:val="single" w:sz="4" w:space="0" w:color="auto"/>
              <w:left w:val="nil"/>
              <w:bottom w:val="single" w:sz="4" w:space="0" w:color="auto"/>
              <w:right w:val="single" w:sz="4" w:space="0" w:color="auto"/>
            </w:tcBorders>
            <w:shd w:val="clear" w:color="auto" w:fill="D8D8D8"/>
            <w:vAlign w:val="center"/>
            <w:hideMark/>
          </w:tcPr>
          <w:p w14:paraId="56A75E91" w14:textId="548F1367"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必选★/可选▲</w:t>
            </w:r>
          </w:p>
        </w:tc>
        <w:tc>
          <w:tcPr>
            <w:tcW w:w="9599" w:type="dxa"/>
            <w:tcBorders>
              <w:top w:val="single" w:sz="4" w:space="0" w:color="auto"/>
              <w:left w:val="nil"/>
              <w:bottom w:val="single" w:sz="4" w:space="0" w:color="auto"/>
              <w:right w:val="single" w:sz="4" w:space="0" w:color="auto"/>
            </w:tcBorders>
            <w:shd w:val="clear" w:color="auto" w:fill="D8D8D8"/>
            <w:vAlign w:val="center"/>
            <w:hideMark/>
          </w:tcPr>
          <w:p w14:paraId="6DE3BF02" w14:textId="5D86D7FF"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资料提供说明</w:t>
            </w:r>
            <w:r>
              <w:rPr>
                <w:rFonts w:ascii="宋体" w:hAnsi="宋体" w:cs="宋体" w:hint="eastAsia"/>
                <w:b/>
                <w:bCs/>
                <w:color w:val="FF0000"/>
                <w:kern w:val="0"/>
                <w:sz w:val="18"/>
                <w:szCs w:val="18"/>
              </w:rPr>
              <w:t>（面向供应商）</w:t>
            </w:r>
          </w:p>
        </w:tc>
      </w:tr>
      <w:tr w:rsidR="009C1DBE" w14:paraId="5563CD3D" w14:textId="77777777">
        <w:trPr>
          <w:trHeight w:val="20"/>
        </w:trPr>
        <w:tc>
          <w:tcPr>
            <w:tcW w:w="521" w:type="dxa"/>
            <w:vMerge w:val="restart"/>
            <w:tcBorders>
              <w:top w:val="single" w:sz="4" w:space="0" w:color="auto"/>
              <w:left w:val="single" w:sz="4" w:space="0" w:color="auto"/>
              <w:bottom w:val="single" w:sz="4" w:space="0" w:color="auto"/>
              <w:right w:val="single" w:sz="4" w:space="0" w:color="auto"/>
            </w:tcBorders>
            <w:vAlign w:val="center"/>
            <w:hideMark/>
          </w:tcPr>
          <w:p w14:paraId="5352441A" w14:textId="760A5476"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w:t>
            </w:r>
          </w:p>
        </w:tc>
        <w:tc>
          <w:tcPr>
            <w:tcW w:w="1176" w:type="dxa"/>
            <w:vMerge w:val="restart"/>
            <w:tcBorders>
              <w:top w:val="single" w:sz="4" w:space="0" w:color="auto"/>
              <w:left w:val="single" w:sz="4" w:space="0" w:color="auto"/>
              <w:bottom w:val="single" w:sz="4" w:space="0" w:color="auto"/>
              <w:right w:val="single" w:sz="4" w:space="0" w:color="auto"/>
            </w:tcBorders>
            <w:vAlign w:val="center"/>
            <w:hideMark/>
          </w:tcPr>
          <w:p w14:paraId="160B8C17" w14:textId="7E9F5C14"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技术T</w:t>
            </w:r>
          </w:p>
        </w:tc>
        <w:tc>
          <w:tcPr>
            <w:tcW w:w="2408" w:type="dxa"/>
            <w:tcBorders>
              <w:top w:val="single" w:sz="4" w:space="0" w:color="auto"/>
              <w:left w:val="nil"/>
              <w:bottom w:val="single" w:sz="4" w:space="0" w:color="auto"/>
              <w:right w:val="single" w:sz="4" w:space="0" w:color="auto"/>
            </w:tcBorders>
            <w:vAlign w:val="center"/>
          </w:tcPr>
          <w:p w14:paraId="429C5537" w14:textId="77777777" w:rsidR="009C1DBE" w:rsidRDefault="009C1DBE" w:rsidP="009C1DBE">
            <w:pPr>
              <w:widowControl/>
              <w:wordWrap w:val="0"/>
              <w:spacing w:line="240" w:lineRule="exact"/>
              <w:jc w:val="center"/>
              <w:rPr>
                <w:rFonts w:ascii="宋体" w:hAnsi="宋体" w:cs="宋体"/>
                <w:color w:val="000000"/>
                <w:kern w:val="0"/>
                <w:sz w:val="18"/>
                <w:szCs w:val="18"/>
              </w:rPr>
            </w:pPr>
            <w:r>
              <w:rPr>
                <w:rFonts w:ascii="宋体" w:hAnsi="宋体" w:cs="宋体" w:hint="eastAsia"/>
                <w:b/>
                <w:bCs/>
                <w:color w:val="000000"/>
                <w:kern w:val="0"/>
                <w:sz w:val="18"/>
                <w:szCs w:val="18"/>
              </w:rPr>
              <w:t>技术符合性</w:t>
            </w:r>
          </w:p>
          <w:p w14:paraId="1E70E001" w14:textId="77777777" w:rsidR="009C1DBE" w:rsidRDefault="009C1DBE" w:rsidP="009C1DBE">
            <w:pPr>
              <w:widowControl/>
              <w:wordWrap w:val="0"/>
              <w:spacing w:line="240" w:lineRule="exact"/>
              <w:jc w:val="center"/>
              <w:rPr>
                <w:rFonts w:ascii="宋体" w:hAnsi="宋体" w:cs="宋体" w:hint="eastAsia"/>
                <w:color w:val="000000"/>
                <w:kern w:val="0"/>
                <w:sz w:val="18"/>
                <w:szCs w:val="18"/>
              </w:rPr>
            </w:pPr>
          </w:p>
        </w:tc>
        <w:tc>
          <w:tcPr>
            <w:tcW w:w="853" w:type="dxa"/>
            <w:tcBorders>
              <w:top w:val="single" w:sz="4" w:space="0" w:color="auto"/>
              <w:left w:val="nil"/>
              <w:bottom w:val="single" w:sz="4" w:space="0" w:color="auto"/>
              <w:right w:val="single" w:sz="4" w:space="0" w:color="auto"/>
            </w:tcBorders>
            <w:vAlign w:val="center"/>
            <w:hideMark/>
          </w:tcPr>
          <w:p w14:paraId="6B4E3724" w14:textId="34D96C4F"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single" w:sz="4" w:space="0" w:color="auto"/>
              <w:left w:val="nil"/>
              <w:bottom w:val="single" w:sz="4" w:space="0" w:color="auto"/>
              <w:right w:val="single" w:sz="4" w:space="0" w:color="auto"/>
            </w:tcBorders>
            <w:vAlign w:val="center"/>
            <w:hideMark/>
          </w:tcPr>
          <w:p w14:paraId="32442E7C" w14:textId="77777777" w:rsidR="009C1DBE" w:rsidRPr="00BD1EC3" w:rsidRDefault="009C1DBE" w:rsidP="009C1DBE">
            <w:pPr>
              <w:widowControl/>
              <w:wordWrap w:val="0"/>
              <w:spacing w:line="240" w:lineRule="exact"/>
              <w:jc w:val="left"/>
              <w:rPr>
                <w:rFonts w:ascii="宋体" w:hAnsi="宋体" w:cs="宋体" w:hint="eastAsia"/>
                <w:b/>
                <w:bCs/>
                <w:color w:val="000000"/>
                <w:kern w:val="0"/>
                <w:sz w:val="18"/>
                <w:szCs w:val="18"/>
              </w:rPr>
            </w:pPr>
            <w:r w:rsidRPr="00BD1EC3">
              <w:rPr>
                <w:rFonts w:ascii="宋体" w:hAnsi="宋体" w:cs="宋体" w:hint="eastAsia"/>
                <w:b/>
                <w:bCs/>
                <w:color w:val="000000"/>
                <w:kern w:val="0"/>
                <w:sz w:val="18"/>
                <w:szCs w:val="18"/>
              </w:rPr>
              <w:t>1、对金龙技术协议、技术要求、国家&amp;行业标准的响应情况；-提供招标项目技术相关协议无偏移的-盖章</w:t>
            </w:r>
          </w:p>
          <w:p w14:paraId="2F75CDC5" w14:textId="7CB81AEB" w:rsidR="009C1DBE" w:rsidRDefault="009C1DBE" w:rsidP="009C1DBE">
            <w:pPr>
              <w:widowControl/>
              <w:wordWrap w:val="0"/>
              <w:spacing w:line="240" w:lineRule="exact"/>
              <w:jc w:val="left"/>
              <w:rPr>
                <w:rFonts w:ascii="宋体" w:hAnsi="宋体" w:cs="宋体" w:hint="eastAsia"/>
                <w:b/>
                <w:bCs/>
                <w:color w:val="000000"/>
                <w:kern w:val="0"/>
                <w:sz w:val="18"/>
                <w:szCs w:val="18"/>
              </w:rPr>
            </w:pPr>
            <w:r w:rsidRPr="00BD1EC3">
              <w:rPr>
                <w:rFonts w:ascii="宋体" w:hAnsi="宋体" w:cs="宋体" w:hint="eastAsia"/>
                <w:b/>
                <w:bCs/>
                <w:color w:val="000000"/>
                <w:kern w:val="0"/>
                <w:sz w:val="18"/>
                <w:szCs w:val="18"/>
              </w:rPr>
              <w:t>2、根据技术协议/要求提供相应的佐证材料；</w:t>
            </w:r>
            <w:r w:rsidRPr="00BD1EC3">
              <w:rPr>
                <w:rFonts w:ascii="宋体" w:hAnsi="宋体" w:cs="宋体" w:hint="eastAsia"/>
                <w:b/>
                <w:bCs/>
                <w:color w:val="0000FF"/>
                <w:kern w:val="0"/>
                <w:sz w:val="18"/>
                <w:szCs w:val="18"/>
              </w:rPr>
              <w:t>【主要涉及的材质、结构、性能、适配环境场景、安全、表观、经济性等关键要求</w:t>
            </w:r>
            <w:r w:rsidRPr="00BD1EC3">
              <w:rPr>
                <w:rFonts w:ascii="宋体" w:hAnsi="宋体" w:cs="宋体"/>
                <w:b/>
                <w:bCs/>
                <w:color w:val="0000FF"/>
                <w:kern w:val="0"/>
                <w:sz w:val="18"/>
                <w:szCs w:val="18"/>
              </w:rPr>
              <w:t>】</w:t>
            </w:r>
          </w:p>
        </w:tc>
      </w:tr>
      <w:tr w:rsidR="009C1DBE" w14:paraId="56C96065" w14:textId="77777777">
        <w:trPr>
          <w:trHeight w:val="20"/>
        </w:trPr>
        <w:tc>
          <w:tcPr>
            <w:tcW w:w="521" w:type="dxa"/>
            <w:vMerge/>
            <w:tcBorders>
              <w:top w:val="single" w:sz="4" w:space="0" w:color="auto"/>
              <w:left w:val="single" w:sz="4" w:space="0" w:color="auto"/>
              <w:bottom w:val="single" w:sz="4" w:space="0" w:color="auto"/>
              <w:right w:val="single" w:sz="4" w:space="0" w:color="auto"/>
            </w:tcBorders>
            <w:vAlign w:val="center"/>
            <w:hideMark/>
          </w:tcPr>
          <w:p w14:paraId="70C592B8"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669A9CD2"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547F076B" w14:textId="5F6D16B8"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技术管理部门组织架构及人员专业性</w:t>
            </w:r>
          </w:p>
        </w:tc>
        <w:tc>
          <w:tcPr>
            <w:tcW w:w="853" w:type="dxa"/>
            <w:tcBorders>
              <w:top w:val="nil"/>
              <w:left w:val="nil"/>
              <w:bottom w:val="single" w:sz="4" w:space="0" w:color="auto"/>
              <w:right w:val="single" w:sz="4" w:space="0" w:color="auto"/>
            </w:tcBorders>
            <w:vAlign w:val="center"/>
            <w:hideMark/>
          </w:tcPr>
          <w:p w14:paraId="284C79A0" w14:textId="5C1846D6"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1A91F51D" w14:textId="77777777" w:rsidR="009C1DBE" w:rsidRPr="00BD1EC3" w:rsidRDefault="009C1DBE" w:rsidP="009C1DBE">
            <w:pPr>
              <w:widowControl/>
              <w:wordWrap w:val="0"/>
              <w:spacing w:line="240" w:lineRule="exact"/>
              <w:jc w:val="left"/>
              <w:rPr>
                <w:rFonts w:ascii="宋体" w:hAnsi="宋体" w:cs="宋体" w:hint="eastAsia"/>
                <w:b/>
                <w:bCs/>
                <w:color w:val="000000"/>
                <w:kern w:val="0"/>
                <w:sz w:val="18"/>
                <w:szCs w:val="18"/>
              </w:rPr>
            </w:pPr>
            <w:r w:rsidRPr="00BD1EC3">
              <w:rPr>
                <w:rFonts w:ascii="宋体" w:hAnsi="宋体" w:cs="宋体" w:hint="eastAsia"/>
                <w:b/>
                <w:bCs/>
                <w:color w:val="000000"/>
                <w:kern w:val="0"/>
                <w:sz w:val="18"/>
                <w:szCs w:val="18"/>
              </w:rPr>
              <w:t>1、提供负责拟</w:t>
            </w:r>
            <w:proofErr w:type="gramStart"/>
            <w:r w:rsidRPr="00BD1EC3">
              <w:rPr>
                <w:rFonts w:ascii="宋体" w:hAnsi="宋体" w:cs="宋体" w:hint="eastAsia"/>
                <w:b/>
                <w:bCs/>
                <w:color w:val="000000"/>
                <w:kern w:val="0"/>
                <w:sz w:val="18"/>
                <w:szCs w:val="18"/>
              </w:rPr>
              <w:t>供产品</w:t>
            </w:r>
            <w:proofErr w:type="gramEnd"/>
            <w:r w:rsidRPr="00BD1EC3">
              <w:rPr>
                <w:rFonts w:ascii="宋体" w:hAnsi="宋体" w:cs="宋体" w:hint="eastAsia"/>
                <w:b/>
                <w:bCs/>
                <w:color w:val="000000"/>
                <w:kern w:val="0"/>
                <w:sz w:val="18"/>
                <w:szCs w:val="18"/>
              </w:rPr>
              <w:t>的技术部门组织架构、岗位&amp;职责&amp;分工说明，注明相关技术管理人数、资质等各项情况；</w:t>
            </w:r>
          </w:p>
          <w:p w14:paraId="4D5BD363" w14:textId="6C75170D" w:rsidR="009C1DBE" w:rsidRDefault="009C1DBE" w:rsidP="009C1DBE">
            <w:pPr>
              <w:widowControl/>
              <w:wordWrap w:val="0"/>
              <w:spacing w:line="240" w:lineRule="exact"/>
              <w:jc w:val="left"/>
              <w:rPr>
                <w:rFonts w:ascii="宋体" w:hAnsi="宋体" w:cs="宋体" w:hint="eastAsia"/>
                <w:b/>
                <w:bCs/>
                <w:color w:val="000000"/>
                <w:kern w:val="0"/>
                <w:sz w:val="18"/>
                <w:szCs w:val="18"/>
              </w:rPr>
            </w:pPr>
            <w:r w:rsidRPr="00BD1EC3">
              <w:rPr>
                <w:rFonts w:ascii="宋体" w:hAnsi="宋体" w:cs="宋体" w:hint="eastAsia"/>
                <w:b/>
                <w:bCs/>
                <w:color w:val="000000"/>
                <w:kern w:val="0"/>
                <w:sz w:val="18"/>
                <w:szCs w:val="18"/>
              </w:rPr>
              <w:t>2、拟投标项目的负责技术团队核心成员信息；</w:t>
            </w:r>
            <w:r w:rsidRPr="00BD1EC3">
              <w:rPr>
                <w:rFonts w:ascii="宋体" w:hAnsi="宋体" w:cs="宋体" w:hint="eastAsia"/>
                <w:b/>
                <w:bCs/>
                <w:color w:val="0000FF"/>
                <w:kern w:val="0"/>
                <w:sz w:val="18"/>
                <w:szCs w:val="18"/>
              </w:rPr>
              <w:t>【包含但不限于姓名、性别、职位、相关专业、相关专业年限、职称证明、相关项目等</w:t>
            </w:r>
            <w:r w:rsidRPr="00BD1EC3">
              <w:rPr>
                <w:rFonts w:ascii="宋体" w:hAnsi="宋体" w:cs="宋体"/>
                <w:b/>
                <w:bCs/>
                <w:color w:val="0000FF"/>
                <w:kern w:val="0"/>
                <w:sz w:val="18"/>
                <w:szCs w:val="18"/>
              </w:rPr>
              <w:t>】</w:t>
            </w:r>
          </w:p>
        </w:tc>
      </w:tr>
      <w:tr w:rsidR="009C1DBE" w14:paraId="07145477" w14:textId="77777777">
        <w:trPr>
          <w:trHeight w:val="20"/>
        </w:trPr>
        <w:tc>
          <w:tcPr>
            <w:tcW w:w="521" w:type="dxa"/>
            <w:vMerge/>
            <w:tcBorders>
              <w:top w:val="single" w:sz="4" w:space="0" w:color="auto"/>
              <w:left w:val="single" w:sz="4" w:space="0" w:color="auto"/>
              <w:bottom w:val="single" w:sz="4" w:space="0" w:color="auto"/>
              <w:right w:val="single" w:sz="4" w:space="0" w:color="auto"/>
            </w:tcBorders>
            <w:vAlign w:val="center"/>
            <w:hideMark/>
          </w:tcPr>
          <w:p w14:paraId="0683DDF5"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0BE6BCA0"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2DDEF794" w14:textId="656F6894"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技术开发/配套过程组织管理</w:t>
            </w:r>
          </w:p>
        </w:tc>
        <w:tc>
          <w:tcPr>
            <w:tcW w:w="853" w:type="dxa"/>
            <w:tcBorders>
              <w:top w:val="nil"/>
              <w:left w:val="nil"/>
              <w:bottom w:val="single" w:sz="4" w:space="0" w:color="auto"/>
              <w:right w:val="single" w:sz="4" w:space="0" w:color="auto"/>
            </w:tcBorders>
            <w:vAlign w:val="center"/>
            <w:hideMark/>
          </w:tcPr>
          <w:p w14:paraId="5DCCBE1C" w14:textId="2630DE98"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7142321B" w14:textId="77777777" w:rsidR="009C1DBE" w:rsidRPr="00BD1EC3" w:rsidRDefault="009C1DBE" w:rsidP="009C1DBE">
            <w:pPr>
              <w:widowControl/>
              <w:wordWrap w:val="0"/>
              <w:spacing w:line="240" w:lineRule="exact"/>
              <w:jc w:val="left"/>
              <w:rPr>
                <w:rFonts w:ascii="宋体" w:hAnsi="宋体" w:cs="宋体" w:hint="eastAsia"/>
                <w:b/>
                <w:bCs/>
                <w:color w:val="000000"/>
                <w:kern w:val="0"/>
                <w:sz w:val="18"/>
                <w:szCs w:val="18"/>
              </w:rPr>
            </w:pPr>
            <w:r w:rsidRPr="00BD1EC3">
              <w:rPr>
                <w:rFonts w:ascii="宋体" w:hAnsi="宋体" w:cs="宋体" w:hint="eastAsia"/>
                <w:b/>
                <w:bCs/>
                <w:color w:val="000000"/>
                <w:kern w:val="0"/>
                <w:sz w:val="18"/>
                <w:szCs w:val="18"/>
              </w:rPr>
              <w:t>提供技术开发/配套过程管理范例</w:t>
            </w:r>
            <w:r w:rsidRPr="00BD1EC3">
              <w:rPr>
                <w:rFonts w:ascii="宋体" w:hAnsi="宋体" w:cs="宋体" w:hint="eastAsia"/>
                <w:b/>
                <w:bCs/>
                <w:color w:val="0000FF"/>
                <w:kern w:val="0"/>
                <w:sz w:val="18"/>
                <w:szCs w:val="18"/>
              </w:rPr>
              <w:t>（响应拟投标项目技术开发/配套的技术要求）</w:t>
            </w:r>
          </w:p>
          <w:p w14:paraId="0769F623" w14:textId="1389193E" w:rsidR="009C1DBE" w:rsidRDefault="009C1DBE" w:rsidP="009C1DBE">
            <w:pPr>
              <w:widowControl/>
              <w:wordWrap w:val="0"/>
              <w:spacing w:line="240" w:lineRule="exact"/>
              <w:jc w:val="left"/>
              <w:rPr>
                <w:rFonts w:ascii="宋体" w:hAnsi="宋体" w:cs="宋体" w:hint="eastAsia"/>
                <w:b/>
                <w:bCs/>
                <w:color w:val="FF0000"/>
                <w:kern w:val="0"/>
                <w:sz w:val="18"/>
                <w:szCs w:val="18"/>
              </w:rPr>
            </w:pPr>
            <w:r w:rsidRPr="00BD1EC3">
              <w:rPr>
                <w:rFonts w:ascii="宋体" w:hAnsi="宋体" w:cs="宋体" w:hint="eastAsia"/>
                <w:b/>
                <w:bCs/>
                <w:color w:val="FF0000"/>
                <w:kern w:val="0"/>
                <w:sz w:val="18"/>
                <w:szCs w:val="18"/>
              </w:rPr>
              <w:t>【适配客车车厢底板的安装、承重、耐磨、耐潮湿等使用需求，可根据招标方需求进行定制化调整的方案阐述；（包含但不限于配套技术方案、布局及材料节省技术方案、加工方案、对于招标方临时要求更改的响应方案等</w:t>
            </w:r>
            <w:r>
              <w:rPr>
                <w:rFonts w:ascii="宋体" w:hAnsi="宋体" w:cs="宋体" w:hint="eastAsia"/>
                <w:b/>
                <w:bCs/>
                <w:color w:val="FF0000"/>
                <w:kern w:val="0"/>
                <w:sz w:val="18"/>
                <w:szCs w:val="18"/>
              </w:rPr>
              <w:t>）</w:t>
            </w:r>
            <w:r w:rsidRPr="00BD1EC3">
              <w:rPr>
                <w:rFonts w:ascii="宋体" w:hAnsi="宋体" w:cs="宋体"/>
                <w:b/>
                <w:bCs/>
                <w:color w:val="FF0000"/>
                <w:kern w:val="0"/>
                <w:sz w:val="18"/>
                <w:szCs w:val="18"/>
              </w:rPr>
              <w:t>】</w:t>
            </w:r>
          </w:p>
        </w:tc>
      </w:tr>
      <w:tr w:rsidR="009C1DBE" w14:paraId="7B0A75D5" w14:textId="77777777">
        <w:trPr>
          <w:trHeight w:val="20"/>
        </w:trPr>
        <w:tc>
          <w:tcPr>
            <w:tcW w:w="521" w:type="dxa"/>
            <w:vMerge/>
            <w:tcBorders>
              <w:top w:val="single" w:sz="4" w:space="0" w:color="auto"/>
              <w:left w:val="single" w:sz="4" w:space="0" w:color="auto"/>
              <w:bottom w:val="single" w:sz="4" w:space="0" w:color="auto"/>
              <w:right w:val="single" w:sz="4" w:space="0" w:color="auto"/>
            </w:tcBorders>
            <w:vAlign w:val="center"/>
            <w:hideMark/>
          </w:tcPr>
          <w:p w14:paraId="31F9121A"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3B38441D"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7899F01D" w14:textId="6B113615"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生产（设计实现）工艺流程</w:t>
            </w:r>
          </w:p>
        </w:tc>
        <w:tc>
          <w:tcPr>
            <w:tcW w:w="853" w:type="dxa"/>
            <w:tcBorders>
              <w:top w:val="nil"/>
              <w:left w:val="nil"/>
              <w:bottom w:val="single" w:sz="4" w:space="0" w:color="auto"/>
              <w:right w:val="single" w:sz="4" w:space="0" w:color="auto"/>
            </w:tcBorders>
            <w:vAlign w:val="center"/>
            <w:hideMark/>
          </w:tcPr>
          <w:p w14:paraId="449D71BC" w14:textId="63FDDEBB"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67211408" w14:textId="1B373007" w:rsidR="009C1DBE" w:rsidRDefault="009C1DBE" w:rsidP="009C1DBE">
            <w:pPr>
              <w:widowControl/>
              <w:wordWrap w:val="0"/>
              <w:spacing w:line="240" w:lineRule="exact"/>
              <w:jc w:val="left"/>
              <w:rPr>
                <w:rFonts w:ascii="宋体" w:hAnsi="宋体" w:cs="宋体" w:hint="eastAsia"/>
                <w:b/>
                <w:bCs/>
                <w:color w:val="000000"/>
                <w:kern w:val="0"/>
                <w:sz w:val="18"/>
                <w:szCs w:val="18"/>
              </w:rPr>
            </w:pPr>
            <w:r w:rsidRPr="00BD1EC3">
              <w:rPr>
                <w:rFonts w:ascii="宋体" w:hAnsi="宋体" w:cs="宋体" w:hint="eastAsia"/>
                <w:b/>
                <w:bCs/>
                <w:color w:val="000000"/>
                <w:kern w:val="0"/>
                <w:sz w:val="18"/>
                <w:szCs w:val="18"/>
              </w:rPr>
              <w:t>提供相应的生产（设计实现）工艺流程图、工艺介绍、关键节点、关键工艺管控和关键设备清单；</w:t>
            </w:r>
          </w:p>
        </w:tc>
      </w:tr>
      <w:tr w:rsidR="009C1DBE" w14:paraId="4DC4CAA0" w14:textId="77777777">
        <w:trPr>
          <w:trHeight w:val="20"/>
        </w:trPr>
        <w:tc>
          <w:tcPr>
            <w:tcW w:w="521" w:type="dxa"/>
            <w:vMerge/>
            <w:tcBorders>
              <w:top w:val="single" w:sz="4" w:space="0" w:color="auto"/>
              <w:left w:val="single" w:sz="4" w:space="0" w:color="auto"/>
              <w:bottom w:val="single" w:sz="4" w:space="0" w:color="auto"/>
              <w:right w:val="single" w:sz="4" w:space="0" w:color="auto"/>
            </w:tcBorders>
            <w:vAlign w:val="center"/>
            <w:hideMark/>
          </w:tcPr>
          <w:p w14:paraId="5B57610A"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4232B5CB"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2E74FB92" w14:textId="674B163C"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技术改进</w:t>
            </w:r>
          </w:p>
        </w:tc>
        <w:tc>
          <w:tcPr>
            <w:tcW w:w="853" w:type="dxa"/>
            <w:tcBorders>
              <w:top w:val="nil"/>
              <w:left w:val="nil"/>
              <w:bottom w:val="single" w:sz="4" w:space="0" w:color="auto"/>
              <w:right w:val="single" w:sz="4" w:space="0" w:color="auto"/>
            </w:tcBorders>
            <w:vAlign w:val="center"/>
            <w:hideMark/>
          </w:tcPr>
          <w:p w14:paraId="58E3ED2C" w14:textId="26E25557"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54A4D27E" w14:textId="77777777" w:rsidR="009C1DBE" w:rsidRPr="00BD1EC3" w:rsidRDefault="009C1DBE" w:rsidP="009C1DBE">
            <w:pPr>
              <w:widowControl/>
              <w:wordWrap w:val="0"/>
              <w:spacing w:line="240" w:lineRule="exact"/>
              <w:jc w:val="left"/>
              <w:rPr>
                <w:rFonts w:ascii="宋体" w:hAnsi="宋体" w:cs="宋体" w:hint="eastAsia"/>
                <w:b/>
                <w:bCs/>
                <w:color w:val="000000"/>
                <w:kern w:val="0"/>
                <w:sz w:val="18"/>
                <w:szCs w:val="18"/>
              </w:rPr>
            </w:pPr>
            <w:r w:rsidRPr="00BD1EC3">
              <w:rPr>
                <w:rFonts w:ascii="宋体" w:hAnsi="宋体" w:cs="宋体" w:hint="eastAsia"/>
                <w:b/>
                <w:bCs/>
                <w:color w:val="000000"/>
                <w:kern w:val="0"/>
                <w:sz w:val="18"/>
                <w:szCs w:val="18"/>
              </w:rPr>
              <w:t>1、积极配合及响应需求技术部门的新技术开发、新状态变更、优化改进，联合试制试验的承诺函；</w:t>
            </w:r>
          </w:p>
          <w:p w14:paraId="522C162C" w14:textId="77777777" w:rsidR="009C1DBE" w:rsidRPr="00BD1EC3" w:rsidRDefault="009C1DBE" w:rsidP="009C1DBE">
            <w:pPr>
              <w:widowControl/>
              <w:wordWrap w:val="0"/>
              <w:spacing w:line="240" w:lineRule="exact"/>
              <w:jc w:val="left"/>
              <w:rPr>
                <w:rFonts w:ascii="宋体" w:hAnsi="宋体" w:cs="宋体" w:hint="eastAsia"/>
                <w:b/>
                <w:bCs/>
                <w:color w:val="000000"/>
                <w:kern w:val="0"/>
                <w:sz w:val="18"/>
                <w:szCs w:val="18"/>
              </w:rPr>
            </w:pPr>
            <w:r w:rsidRPr="00BD1EC3">
              <w:rPr>
                <w:rFonts w:ascii="宋体" w:hAnsi="宋体" w:cs="宋体" w:hint="eastAsia"/>
                <w:b/>
                <w:bCs/>
                <w:color w:val="000000"/>
                <w:kern w:val="0"/>
                <w:sz w:val="18"/>
                <w:szCs w:val="18"/>
              </w:rPr>
              <w:t>2、及时提供行业先进技术，联合开发推广的承诺函；</w:t>
            </w:r>
          </w:p>
          <w:p w14:paraId="02E95DEC" w14:textId="005B6D21" w:rsidR="009C1DBE" w:rsidRDefault="009C1DBE" w:rsidP="009C1DBE">
            <w:pPr>
              <w:widowControl/>
              <w:wordWrap w:val="0"/>
              <w:spacing w:line="240" w:lineRule="exact"/>
              <w:jc w:val="left"/>
              <w:rPr>
                <w:rFonts w:ascii="宋体" w:hAnsi="宋体" w:cs="宋体" w:hint="eastAsia"/>
                <w:b/>
                <w:bCs/>
                <w:color w:val="000000"/>
                <w:kern w:val="0"/>
                <w:sz w:val="18"/>
                <w:szCs w:val="18"/>
              </w:rPr>
            </w:pPr>
            <w:r w:rsidRPr="00BD1EC3">
              <w:rPr>
                <w:rFonts w:ascii="宋体" w:hAnsi="宋体" w:cs="宋体" w:hint="eastAsia"/>
                <w:b/>
                <w:bCs/>
                <w:color w:val="000000"/>
                <w:kern w:val="0"/>
                <w:sz w:val="18"/>
                <w:szCs w:val="18"/>
              </w:rPr>
              <w:t>3、近</w:t>
            </w:r>
            <w:r w:rsidRPr="00BD1EC3">
              <w:rPr>
                <w:rFonts w:ascii="宋体" w:hAnsi="宋体" w:cs="宋体" w:hint="eastAsia"/>
                <w:b/>
                <w:bCs/>
                <w:color w:val="0000FF"/>
                <w:kern w:val="0"/>
                <w:sz w:val="18"/>
                <w:szCs w:val="18"/>
              </w:rPr>
              <w:t>3</w:t>
            </w:r>
            <w:r w:rsidRPr="00BD1EC3">
              <w:rPr>
                <w:rFonts w:ascii="宋体" w:hAnsi="宋体" w:cs="宋体" w:hint="eastAsia"/>
                <w:b/>
                <w:bCs/>
                <w:color w:val="000000"/>
                <w:kern w:val="0"/>
                <w:sz w:val="18"/>
                <w:szCs w:val="18"/>
              </w:rPr>
              <w:t>年</w:t>
            </w:r>
            <w:r w:rsidRPr="00BD1EC3">
              <w:rPr>
                <w:rFonts w:ascii="宋体" w:hAnsi="宋体" w:cs="宋体" w:hint="eastAsia"/>
                <w:b/>
                <w:bCs/>
                <w:color w:val="0000FF"/>
                <w:kern w:val="0"/>
                <w:sz w:val="18"/>
                <w:szCs w:val="18"/>
              </w:rPr>
              <w:t>（2023-2025年度）</w:t>
            </w:r>
            <w:r w:rsidRPr="00BD1EC3">
              <w:rPr>
                <w:rFonts w:ascii="宋体" w:hAnsi="宋体" w:cs="宋体" w:hint="eastAsia"/>
                <w:b/>
                <w:bCs/>
                <w:color w:val="000000"/>
                <w:kern w:val="0"/>
                <w:sz w:val="18"/>
                <w:szCs w:val="18"/>
              </w:rPr>
              <w:t>技术/服务改进&amp;创新投入支出情况年度列表-公司盖章；</w:t>
            </w:r>
          </w:p>
        </w:tc>
      </w:tr>
      <w:tr w:rsidR="009C1DBE" w14:paraId="2AC4213A" w14:textId="77777777">
        <w:trPr>
          <w:trHeight w:val="20"/>
        </w:trPr>
        <w:tc>
          <w:tcPr>
            <w:tcW w:w="521" w:type="dxa"/>
            <w:vMerge/>
            <w:tcBorders>
              <w:top w:val="single" w:sz="4" w:space="0" w:color="auto"/>
              <w:left w:val="single" w:sz="4" w:space="0" w:color="auto"/>
              <w:bottom w:val="single" w:sz="4" w:space="0" w:color="auto"/>
              <w:right w:val="single" w:sz="4" w:space="0" w:color="auto"/>
            </w:tcBorders>
            <w:vAlign w:val="center"/>
            <w:hideMark/>
          </w:tcPr>
          <w:p w14:paraId="119E3632"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7D91CD04"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2AB43C7B" w14:textId="77777777"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技术加分项-</w:t>
            </w:r>
          </w:p>
          <w:p w14:paraId="1F582E8B" w14:textId="5F8109CE" w:rsidR="009C1DBE" w:rsidRDefault="009C1DBE" w:rsidP="009C1DBE">
            <w:pPr>
              <w:widowControl/>
              <w:wordWrap w:val="0"/>
              <w:spacing w:line="240" w:lineRule="exact"/>
              <w:jc w:val="center"/>
              <w:rPr>
                <w:rFonts w:ascii="宋体" w:hAnsi="宋体" w:cs="宋体" w:hint="eastAsia"/>
                <w:b/>
                <w:bCs/>
                <w:color w:val="000000"/>
                <w:kern w:val="0"/>
                <w:sz w:val="18"/>
                <w:szCs w:val="18"/>
                <w:highlight w:val="yellow"/>
              </w:rPr>
            </w:pPr>
            <w:r>
              <w:rPr>
                <w:rFonts w:ascii="宋体" w:hAnsi="宋体" w:cs="宋体" w:hint="eastAsia"/>
                <w:b/>
                <w:bCs/>
                <w:color w:val="000000"/>
                <w:kern w:val="0"/>
                <w:sz w:val="18"/>
                <w:szCs w:val="18"/>
              </w:rPr>
              <w:t>（技术企业核心竞争力及知识产权能力）</w:t>
            </w:r>
          </w:p>
        </w:tc>
        <w:tc>
          <w:tcPr>
            <w:tcW w:w="853" w:type="dxa"/>
            <w:tcBorders>
              <w:top w:val="nil"/>
              <w:left w:val="nil"/>
              <w:bottom w:val="single" w:sz="4" w:space="0" w:color="auto"/>
              <w:right w:val="single" w:sz="4" w:space="0" w:color="auto"/>
            </w:tcBorders>
            <w:vAlign w:val="center"/>
            <w:hideMark/>
          </w:tcPr>
          <w:p w14:paraId="14FE5294" w14:textId="72F971B8" w:rsidR="009C1DBE" w:rsidRDefault="009C1DBE" w:rsidP="009C1DBE">
            <w:pPr>
              <w:widowControl/>
              <w:wordWrap w:val="0"/>
              <w:spacing w:line="240" w:lineRule="exact"/>
              <w:jc w:val="center"/>
              <w:rPr>
                <w:rFonts w:ascii="宋体" w:hAnsi="宋体" w:cs="宋体" w:hint="eastAsia"/>
                <w:b/>
                <w:bCs/>
                <w:color w:val="000000"/>
                <w:kern w:val="0"/>
                <w:sz w:val="18"/>
                <w:szCs w:val="18"/>
                <w:highlight w:val="yellow"/>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37E56C26" w14:textId="77777777" w:rsidR="009C1DBE" w:rsidRPr="00BD1EC3" w:rsidRDefault="009C1DBE" w:rsidP="009C1DBE">
            <w:pPr>
              <w:widowControl/>
              <w:wordWrap w:val="0"/>
              <w:spacing w:line="240" w:lineRule="exact"/>
              <w:jc w:val="left"/>
              <w:rPr>
                <w:rFonts w:ascii="宋体" w:hAnsi="宋体" w:cs="宋体" w:hint="eastAsia"/>
                <w:b/>
                <w:bCs/>
                <w:color w:val="000000"/>
                <w:kern w:val="0"/>
                <w:sz w:val="18"/>
                <w:szCs w:val="18"/>
              </w:rPr>
            </w:pPr>
            <w:r w:rsidRPr="00BD1EC3">
              <w:rPr>
                <w:rFonts w:ascii="宋体" w:hAnsi="宋体" w:cs="宋体" w:hint="eastAsia"/>
                <w:b/>
                <w:bCs/>
                <w:color w:val="000000"/>
                <w:kern w:val="0"/>
                <w:sz w:val="18"/>
                <w:szCs w:val="18"/>
              </w:rPr>
              <w:t>1、与项目相关的发明专利、实用新型专利、外观专利等；</w:t>
            </w:r>
          </w:p>
          <w:p w14:paraId="149ECA50" w14:textId="7772B116" w:rsidR="009C1DBE" w:rsidRDefault="009C1DBE" w:rsidP="009C1DBE">
            <w:pPr>
              <w:widowControl/>
              <w:wordWrap w:val="0"/>
              <w:spacing w:line="240" w:lineRule="exact"/>
              <w:jc w:val="left"/>
              <w:rPr>
                <w:rFonts w:ascii="宋体" w:hAnsi="宋体" w:cs="宋体" w:hint="eastAsia"/>
                <w:b/>
                <w:bCs/>
                <w:color w:val="000000"/>
                <w:kern w:val="0"/>
                <w:sz w:val="18"/>
                <w:szCs w:val="18"/>
              </w:rPr>
            </w:pPr>
            <w:r w:rsidRPr="00BD1EC3">
              <w:rPr>
                <w:rFonts w:ascii="宋体" w:hAnsi="宋体" w:cs="宋体" w:hint="eastAsia"/>
                <w:b/>
                <w:bCs/>
                <w:color w:val="000000"/>
                <w:kern w:val="0"/>
                <w:sz w:val="18"/>
                <w:szCs w:val="18"/>
              </w:rPr>
              <w:t>2、相应行业、国家规范起草者等技术创新&amp;知识产权能力证明材料；</w:t>
            </w:r>
          </w:p>
        </w:tc>
      </w:tr>
      <w:tr w:rsidR="009C1DBE" w14:paraId="1218CD97" w14:textId="77777777">
        <w:trPr>
          <w:trHeight w:val="20"/>
        </w:trPr>
        <w:tc>
          <w:tcPr>
            <w:tcW w:w="521" w:type="dxa"/>
            <w:vMerge w:val="restart"/>
            <w:tcBorders>
              <w:top w:val="nil"/>
              <w:left w:val="single" w:sz="4" w:space="0" w:color="auto"/>
              <w:bottom w:val="single" w:sz="4" w:space="0" w:color="auto"/>
              <w:right w:val="single" w:sz="4" w:space="0" w:color="auto"/>
            </w:tcBorders>
            <w:vAlign w:val="center"/>
            <w:hideMark/>
          </w:tcPr>
          <w:p w14:paraId="413B7075" w14:textId="60A89D69"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2</w:t>
            </w:r>
          </w:p>
        </w:tc>
        <w:tc>
          <w:tcPr>
            <w:tcW w:w="1176" w:type="dxa"/>
            <w:vMerge w:val="restart"/>
            <w:tcBorders>
              <w:top w:val="nil"/>
              <w:left w:val="single" w:sz="4" w:space="0" w:color="auto"/>
              <w:bottom w:val="single" w:sz="4" w:space="0" w:color="auto"/>
              <w:right w:val="single" w:sz="4" w:space="0" w:color="auto"/>
            </w:tcBorders>
            <w:vAlign w:val="center"/>
            <w:hideMark/>
          </w:tcPr>
          <w:p w14:paraId="20560FCC" w14:textId="35A5DF3B"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品质Q</w:t>
            </w:r>
          </w:p>
        </w:tc>
        <w:tc>
          <w:tcPr>
            <w:tcW w:w="2408" w:type="dxa"/>
            <w:tcBorders>
              <w:top w:val="nil"/>
              <w:left w:val="nil"/>
              <w:bottom w:val="single" w:sz="4" w:space="0" w:color="auto"/>
              <w:right w:val="single" w:sz="4" w:space="0" w:color="auto"/>
            </w:tcBorders>
            <w:vAlign w:val="center"/>
            <w:hideMark/>
          </w:tcPr>
          <w:p w14:paraId="20A8D00A" w14:textId="1C32803D"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品质保证体系及执行</w:t>
            </w:r>
          </w:p>
        </w:tc>
        <w:tc>
          <w:tcPr>
            <w:tcW w:w="853" w:type="dxa"/>
            <w:tcBorders>
              <w:top w:val="nil"/>
              <w:left w:val="nil"/>
              <w:bottom w:val="single" w:sz="4" w:space="0" w:color="auto"/>
              <w:right w:val="single" w:sz="4" w:space="0" w:color="auto"/>
            </w:tcBorders>
            <w:vAlign w:val="center"/>
            <w:hideMark/>
          </w:tcPr>
          <w:p w14:paraId="0741DBB0" w14:textId="1EE51A34"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4C2E0B76" w14:textId="77777777" w:rsidR="009C1DBE" w:rsidRPr="00BD1EC3" w:rsidRDefault="009C1DBE" w:rsidP="009C1DBE">
            <w:pPr>
              <w:widowControl/>
              <w:wordWrap w:val="0"/>
              <w:spacing w:line="240" w:lineRule="exact"/>
              <w:jc w:val="left"/>
              <w:rPr>
                <w:rFonts w:ascii="宋体" w:hAnsi="宋体" w:cs="宋体" w:hint="eastAsia"/>
                <w:b/>
                <w:bCs/>
                <w:color w:val="000000"/>
                <w:kern w:val="0"/>
                <w:sz w:val="18"/>
                <w:szCs w:val="18"/>
              </w:rPr>
            </w:pPr>
            <w:r w:rsidRPr="00BD1EC3">
              <w:rPr>
                <w:rFonts w:ascii="宋体" w:hAnsi="宋体" w:cs="宋体" w:hint="eastAsia"/>
                <w:b/>
                <w:bCs/>
                <w:color w:val="000000"/>
                <w:kern w:val="0"/>
                <w:sz w:val="18"/>
                <w:szCs w:val="18"/>
              </w:rPr>
              <w:t>1、★提供相应质量管理体系证书（若为质量体系证书取得承诺，取得时间不得超出投标期1年后），不限于IATF16949,ISO9001等；必要时3C等认证需提供证书；</w:t>
            </w:r>
          </w:p>
          <w:p w14:paraId="1D7A8D2E" w14:textId="77777777" w:rsidR="009C1DBE" w:rsidRPr="00BD1EC3" w:rsidRDefault="009C1DBE" w:rsidP="009C1DBE">
            <w:pPr>
              <w:widowControl/>
              <w:wordWrap w:val="0"/>
              <w:spacing w:line="240" w:lineRule="exact"/>
              <w:jc w:val="left"/>
              <w:rPr>
                <w:rFonts w:ascii="宋体" w:hAnsi="宋体" w:cs="宋体" w:hint="eastAsia"/>
                <w:b/>
                <w:bCs/>
                <w:color w:val="0000FF"/>
                <w:kern w:val="0"/>
                <w:sz w:val="18"/>
                <w:szCs w:val="18"/>
              </w:rPr>
            </w:pPr>
            <w:r w:rsidRPr="00BD1EC3">
              <w:rPr>
                <w:rFonts w:ascii="宋体" w:hAnsi="宋体" w:cs="宋体" w:hint="eastAsia"/>
                <w:b/>
                <w:bCs/>
                <w:color w:val="000000"/>
                <w:kern w:val="0"/>
                <w:sz w:val="18"/>
                <w:szCs w:val="18"/>
              </w:rPr>
              <w:t>2、最近一次质量管理体系证书审核的评审情况</w:t>
            </w:r>
            <w:r w:rsidRPr="00BD1EC3">
              <w:rPr>
                <w:rFonts w:ascii="宋体" w:hAnsi="宋体" w:cs="宋体" w:hint="eastAsia"/>
                <w:b/>
                <w:bCs/>
                <w:color w:val="0000FF"/>
                <w:kern w:val="0"/>
                <w:sz w:val="18"/>
                <w:szCs w:val="18"/>
              </w:rPr>
              <w:t>【包含但不限于不合格项、整改项及整改措施内容</w:t>
            </w:r>
            <w:r w:rsidRPr="00BD1EC3">
              <w:rPr>
                <w:rFonts w:ascii="宋体" w:hAnsi="宋体" w:cs="宋体"/>
                <w:b/>
                <w:bCs/>
                <w:color w:val="0000FF"/>
                <w:kern w:val="0"/>
                <w:sz w:val="18"/>
                <w:szCs w:val="18"/>
              </w:rPr>
              <w:t>】</w:t>
            </w:r>
          </w:p>
          <w:p w14:paraId="34BEADA8" w14:textId="0186D2FD" w:rsidR="009C1DBE" w:rsidRDefault="009C1DBE" w:rsidP="009C1DBE">
            <w:pPr>
              <w:widowControl/>
              <w:wordWrap w:val="0"/>
              <w:spacing w:line="240" w:lineRule="exact"/>
              <w:jc w:val="left"/>
              <w:rPr>
                <w:rFonts w:ascii="宋体" w:hAnsi="宋体" w:cs="宋体" w:hint="eastAsia"/>
                <w:b/>
                <w:bCs/>
                <w:color w:val="000000"/>
                <w:kern w:val="0"/>
                <w:sz w:val="18"/>
                <w:szCs w:val="18"/>
              </w:rPr>
            </w:pPr>
            <w:r w:rsidRPr="00BD1EC3">
              <w:rPr>
                <w:rFonts w:ascii="宋体" w:hAnsi="宋体" w:cs="宋体" w:hint="eastAsia"/>
                <w:b/>
                <w:bCs/>
                <w:color w:val="000000"/>
                <w:kern w:val="0"/>
                <w:sz w:val="18"/>
                <w:szCs w:val="18"/>
              </w:rPr>
              <w:t>3、</w:t>
            </w:r>
            <w:bookmarkStart w:id="12" w:name="OLE_LINK45"/>
            <w:r w:rsidRPr="00BD1EC3">
              <w:rPr>
                <w:rFonts w:ascii="宋体" w:hAnsi="宋体" w:cs="宋体" w:hint="eastAsia"/>
                <w:b/>
                <w:bCs/>
                <w:color w:val="000000"/>
                <w:kern w:val="0"/>
                <w:sz w:val="18"/>
                <w:szCs w:val="18"/>
              </w:rPr>
              <w:t>拟供相关产品通过的相关产品安全及合格性认证资料，请列举及提供。</w:t>
            </w:r>
            <w:r w:rsidRPr="004F7314">
              <w:rPr>
                <w:rFonts w:ascii="宋体" w:hAnsi="宋体" w:cs="宋体" w:hint="eastAsia"/>
                <w:b/>
                <w:bCs/>
                <w:color w:val="EE0000"/>
                <w:kern w:val="0"/>
                <w:sz w:val="18"/>
                <w:szCs w:val="18"/>
              </w:rPr>
              <w:t>【如e-Mark等】</w:t>
            </w:r>
            <w:bookmarkEnd w:id="12"/>
            <w:r w:rsidRPr="00BD1EC3">
              <w:rPr>
                <w:rFonts w:ascii="宋体" w:hAnsi="宋体" w:cs="宋体" w:hint="eastAsia"/>
                <w:b/>
                <w:bCs/>
                <w:color w:val="0000FF"/>
                <w:kern w:val="0"/>
                <w:sz w:val="18"/>
                <w:szCs w:val="18"/>
              </w:rPr>
              <w:t>；</w:t>
            </w:r>
          </w:p>
        </w:tc>
      </w:tr>
      <w:tr w:rsidR="009C1DBE" w14:paraId="5B226B18" w14:textId="77777777">
        <w:trPr>
          <w:trHeight w:val="20"/>
        </w:trPr>
        <w:tc>
          <w:tcPr>
            <w:tcW w:w="521" w:type="dxa"/>
            <w:vMerge/>
            <w:tcBorders>
              <w:top w:val="nil"/>
              <w:left w:val="single" w:sz="4" w:space="0" w:color="auto"/>
              <w:bottom w:val="single" w:sz="4" w:space="0" w:color="auto"/>
              <w:right w:val="single" w:sz="4" w:space="0" w:color="auto"/>
            </w:tcBorders>
            <w:vAlign w:val="center"/>
            <w:hideMark/>
          </w:tcPr>
          <w:p w14:paraId="5C93DF3D"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nil"/>
              <w:left w:val="single" w:sz="4" w:space="0" w:color="auto"/>
              <w:bottom w:val="single" w:sz="4" w:space="0" w:color="auto"/>
              <w:right w:val="single" w:sz="4" w:space="0" w:color="auto"/>
            </w:tcBorders>
            <w:vAlign w:val="center"/>
            <w:hideMark/>
          </w:tcPr>
          <w:p w14:paraId="2FE808A5"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73A0617A" w14:textId="6A8928F0"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品质管理部门组织架构及人员专业性</w:t>
            </w:r>
          </w:p>
        </w:tc>
        <w:tc>
          <w:tcPr>
            <w:tcW w:w="853" w:type="dxa"/>
            <w:tcBorders>
              <w:top w:val="nil"/>
              <w:left w:val="nil"/>
              <w:bottom w:val="single" w:sz="4" w:space="0" w:color="auto"/>
              <w:right w:val="single" w:sz="4" w:space="0" w:color="auto"/>
            </w:tcBorders>
            <w:vAlign w:val="center"/>
            <w:hideMark/>
          </w:tcPr>
          <w:p w14:paraId="6AC886B8" w14:textId="7C5CD3D9"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56F55BE5" w14:textId="77777777" w:rsidR="009C1DBE" w:rsidRPr="00BD1EC3" w:rsidRDefault="009C1DBE" w:rsidP="009C1DBE">
            <w:pPr>
              <w:widowControl/>
              <w:wordWrap w:val="0"/>
              <w:spacing w:line="240" w:lineRule="exact"/>
              <w:jc w:val="left"/>
              <w:rPr>
                <w:rFonts w:ascii="宋体" w:hAnsi="宋体" w:cs="宋体" w:hint="eastAsia"/>
                <w:b/>
                <w:bCs/>
                <w:color w:val="000000"/>
                <w:kern w:val="0"/>
                <w:sz w:val="18"/>
                <w:szCs w:val="18"/>
              </w:rPr>
            </w:pPr>
            <w:r w:rsidRPr="00BD1EC3">
              <w:rPr>
                <w:rFonts w:ascii="宋体" w:hAnsi="宋体" w:cs="宋体" w:hint="eastAsia"/>
                <w:b/>
                <w:bCs/>
                <w:color w:val="000000"/>
                <w:kern w:val="0"/>
                <w:sz w:val="18"/>
                <w:szCs w:val="18"/>
              </w:rPr>
              <w:t>1、提供负责拟</w:t>
            </w:r>
            <w:proofErr w:type="gramStart"/>
            <w:r w:rsidRPr="00BD1EC3">
              <w:rPr>
                <w:rFonts w:ascii="宋体" w:hAnsi="宋体" w:cs="宋体" w:hint="eastAsia"/>
                <w:b/>
                <w:bCs/>
                <w:color w:val="000000"/>
                <w:kern w:val="0"/>
                <w:sz w:val="18"/>
                <w:szCs w:val="18"/>
              </w:rPr>
              <w:t>供产品</w:t>
            </w:r>
            <w:proofErr w:type="gramEnd"/>
            <w:r w:rsidRPr="00BD1EC3">
              <w:rPr>
                <w:rFonts w:ascii="宋体" w:hAnsi="宋体" w:cs="宋体" w:hint="eastAsia"/>
                <w:b/>
                <w:bCs/>
                <w:color w:val="000000"/>
                <w:kern w:val="0"/>
                <w:sz w:val="18"/>
                <w:szCs w:val="18"/>
              </w:rPr>
              <w:t>的质量部门组织架构、岗位&amp;职责&amp;分工说明，注明相关质量管理人数、资质等各项情况；</w:t>
            </w:r>
          </w:p>
          <w:p w14:paraId="1DD33769" w14:textId="77777777" w:rsidR="009C1DBE" w:rsidRPr="00BD1EC3" w:rsidRDefault="009C1DBE" w:rsidP="009C1DBE">
            <w:pPr>
              <w:widowControl/>
              <w:wordWrap w:val="0"/>
              <w:spacing w:line="240" w:lineRule="exact"/>
              <w:jc w:val="left"/>
              <w:rPr>
                <w:rFonts w:ascii="宋体" w:hAnsi="宋体" w:cs="宋体" w:hint="eastAsia"/>
                <w:b/>
                <w:bCs/>
                <w:color w:val="000000"/>
                <w:kern w:val="0"/>
                <w:sz w:val="18"/>
                <w:szCs w:val="18"/>
              </w:rPr>
            </w:pPr>
            <w:r w:rsidRPr="00BD1EC3">
              <w:rPr>
                <w:rFonts w:ascii="宋体" w:hAnsi="宋体" w:cs="宋体" w:hint="eastAsia"/>
                <w:b/>
                <w:bCs/>
                <w:color w:val="000000"/>
                <w:kern w:val="0"/>
                <w:sz w:val="18"/>
                <w:szCs w:val="18"/>
              </w:rPr>
              <w:t>2、拟投标项目的负责质量团队核心成员信息</w:t>
            </w:r>
            <w:r w:rsidRPr="00BD1EC3">
              <w:rPr>
                <w:rFonts w:ascii="宋体" w:hAnsi="宋体" w:cs="宋体" w:hint="eastAsia"/>
                <w:b/>
                <w:bCs/>
                <w:color w:val="0000FF"/>
                <w:kern w:val="0"/>
                <w:sz w:val="18"/>
                <w:szCs w:val="18"/>
              </w:rPr>
              <w:t>【姓名、性别、职位、相关专业、相关专业年限、职称证明、相关项目等】</w:t>
            </w:r>
            <w:r w:rsidRPr="00BD1EC3">
              <w:rPr>
                <w:rFonts w:ascii="宋体" w:hAnsi="宋体" w:cs="宋体" w:hint="eastAsia"/>
                <w:b/>
                <w:bCs/>
                <w:color w:val="000000"/>
                <w:kern w:val="0"/>
                <w:sz w:val="18"/>
                <w:szCs w:val="18"/>
              </w:rPr>
              <w:t>；</w:t>
            </w:r>
          </w:p>
          <w:p w14:paraId="0CE8D43A" w14:textId="4B017B1B" w:rsidR="009C1DBE" w:rsidRDefault="009C1DBE" w:rsidP="009C1DBE">
            <w:pPr>
              <w:widowControl/>
              <w:wordWrap w:val="0"/>
              <w:spacing w:line="240" w:lineRule="exact"/>
              <w:jc w:val="left"/>
              <w:rPr>
                <w:rFonts w:ascii="宋体" w:hAnsi="宋体" w:cs="宋体" w:hint="eastAsia"/>
                <w:b/>
                <w:bCs/>
                <w:color w:val="000000"/>
                <w:kern w:val="0"/>
                <w:sz w:val="18"/>
                <w:szCs w:val="18"/>
              </w:rPr>
            </w:pPr>
            <w:r w:rsidRPr="00BD1EC3">
              <w:rPr>
                <w:rFonts w:ascii="宋体" w:hAnsi="宋体" w:cs="宋体" w:hint="eastAsia"/>
                <w:b/>
                <w:bCs/>
                <w:color w:val="000000"/>
                <w:kern w:val="0"/>
                <w:sz w:val="18"/>
                <w:szCs w:val="18"/>
              </w:rPr>
              <w:t>3、进料检验、过程检验、成品检验、品质改进、品质体系等模块体系建设及执行介绍；</w:t>
            </w:r>
          </w:p>
        </w:tc>
      </w:tr>
      <w:tr w:rsidR="009C1DBE" w14:paraId="1C1AEC47" w14:textId="77777777">
        <w:trPr>
          <w:trHeight w:val="20"/>
        </w:trPr>
        <w:tc>
          <w:tcPr>
            <w:tcW w:w="521" w:type="dxa"/>
            <w:vMerge/>
            <w:tcBorders>
              <w:top w:val="nil"/>
              <w:left w:val="single" w:sz="4" w:space="0" w:color="auto"/>
              <w:bottom w:val="single" w:sz="4" w:space="0" w:color="auto"/>
              <w:right w:val="single" w:sz="4" w:space="0" w:color="auto"/>
            </w:tcBorders>
            <w:vAlign w:val="center"/>
            <w:hideMark/>
          </w:tcPr>
          <w:p w14:paraId="52735022"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nil"/>
              <w:left w:val="single" w:sz="4" w:space="0" w:color="auto"/>
              <w:bottom w:val="single" w:sz="4" w:space="0" w:color="auto"/>
              <w:right w:val="single" w:sz="4" w:space="0" w:color="auto"/>
            </w:tcBorders>
            <w:vAlign w:val="center"/>
            <w:hideMark/>
          </w:tcPr>
          <w:p w14:paraId="2CD60F14"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2B0D4D3B" w14:textId="31CCA6A9"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产品品质目标</w:t>
            </w:r>
          </w:p>
        </w:tc>
        <w:tc>
          <w:tcPr>
            <w:tcW w:w="853" w:type="dxa"/>
            <w:tcBorders>
              <w:top w:val="nil"/>
              <w:left w:val="nil"/>
              <w:bottom w:val="single" w:sz="4" w:space="0" w:color="auto"/>
              <w:right w:val="single" w:sz="4" w:space="0" w:color="auto"/>
            </w:tcBorders>
            <w:vAlign w:val="center"/>
            <w:hideMark/>
          </w:tcPr>
          <w:p w14:paraId="3858978B" w14:textId="2BFB68B0"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0407C3C2" w14:textId="77777777" w:rsidR="009C1DBE" w:rsidRPr="00BD1EC3" w:rsidRDefault="009C1DBE" w:rsidP="009C1DBE">
            <w:pPr>
              <w:widowControl/>
              <w:wordWrap w:val="0"/>
              <w:spacing w:line="240" w:lineRule="exact"/>
              <w:jc w:val="left"/>
              <w:rPr>
                <w:rFonts w:ascii="宋体" w:hAnsi="宋体" w:cs="宋体" w:hint="eastAsia"/>
                <w:b/>
                <w:bCs/>
                <w:color w:val="000000"/>
                <w:kern w:val="0"/>
                <w:sz w:val="18"/>
                <w:szCs w:val="18"/>
              </w:rPr>
            </w:pPr>
            <w:r w:rsidRPr="00BD1EC3">
              <w:rPr>
                <w:rFonts w:ascii="宋体" w:hAnsi="宋体" w:cs="宋体" w:hint="eastAsia"/>
                <w:b/>
                <w:bCs/>
                <w:color w:val="000000"/>
                <w:kern w:val="0"/>
                <w:sz w:val="18"/>
                <w:szCs w:val="18"/>
              </w:rPr>
              <w:t>1、产品品质目标：承诺拟</w:t>
            </w:r>
            <w:proofErr w:type="gramStart"/>
            <w:r w:rsidRPr="00BD1EC3">
              <w:rPr>
                <w:rFonts w:ascii="宋体" w:hAnsi="宋体" w:cs="宋体" w:hint="eastAsia"/>
                <w:b/>
                <w:bCs/>
                <w:color w:val="000000"/>
                <w:kern w:val="0"/>
                <w:sz w:val="18"/>
                <w:szCs w:val="18"/>
              </w:rPr>
              <w:t>供产品</w:t>
            </w:r>
            <w:proofErr w:type="gramEnd"/>
            <w:r w:rsidRPr="00BD1EC3">
              <w:rPr>
                <w:rFonts w:ascii="宋体" w:hAnsi="宋体" w:cs="宋体" w:hint="eastAsia"/>
                <w:b/>
                <w:bCs/>
                <w:color w:val="000000"/>
                <w:kern w:val="0"/>
                <w:sz w:val="18"/>
                <w:szCs w:val="18"/>
              </w:rPr>
              <w:t>保修期内的故障率&amp;PPM（将作为后续质量目标考核指标）；</w:t>
            </w:r>
          </w:p>
          <w:p w14:paraId="409E832B" w14:textId="38ED9888" w:rsidR="009C1DBE" w:rsidRDefault="009C1DBE" w:rsidP="009C1DBE">
            <w:pPr>
              <w:widowControl/>
              <w:wordWrap w:val="0"/>
              <w:spacing w:line="240" w:lineRule="exact"/>
              <w:jc w:val="left"/>
              <w:rPr>
                <w:rFonts w:ascii="宋体" w:hAnsi="宋体" w:cs="宋体" w:hint="eastAsia"/>
                <w:b/>
                <w:bCs/>
                <w:color w:val="000000"/>
                <w:kern w:val="0"/>
                <w:sz w:val="18"/>
                <w:szCs w:val="18"/>
              </w:rPr>
            </w:pPr>
            <w:r w:rsidRPr="00BD1EC3">
              <w:rPr>
                <w:rFonts w:ascii="宋体" w:hAnsi="宋体" w:cs="宋体" w:hint="eastAsia"/>
                <w:b/>
                <w:bCs/>
                <w:color w:val="0000FF"/>
                <w:kern w:val="0"/>
                <w:sz w:val="18"/>
                <w:szCs w:val="18"/>
              </w:rPr>
              <w:t>2、根据相关产品在商用车&amp;乘用车厂商配套交货质量情况（可能的话提供相关产品质量数据）；</w:t>
            </w:r>
          </w:p>
        </w:tc>
      </w:tr>
      <w:tr w:rsidR="009C1DBE" w14:paraId="4D372F85" w14:textId="77777777">
        <w:trPr>
          <w:trHeight w:val="20"/>
        </w:trPr>
        <w:tc>
          <w:tcPr>
            <w:tcW w:w="521" w:type="dxa"/>
            <w:vMerge/>
            <w:tcBorders>
              <w:top w:val="nil"/>
              <w:left w:val="single" w:sz="4" w:space="0" w:color="auto"/>
              <w:bottom w:val="single" w:sz="4" w:space="0" w:color="auto"/>
              <w:right w:val="single" w:sz="4" w:space="0" w:color="auto"/>
            </w:tcBorders>
            <w:vAlign w:val="center"/>
            <w:hideMark/>
          </w:tcPr>
          <w:p w14:paraId="4FE72999"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nil"/>
              <w:left w:val="single" w:sz="4" w:space="0" w:color="auto"/>
              <w:bottom w:val="single" w:sz="4" w:space="0" w:color="auto"/>
              <w:right w:val="single" w:sz="4" w:space="0" w:color="auto"/>
            </w:tcBorders>
            <w:vAlign w:val="center"/>
            <w:hideMark/>
          </w:tcPr>
          <w:p w14:paraId="7233A932"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42EEE278" w14:textId="691684E7"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产品开发质量水平及一致性质量水平</w:t>
            </w:r>
          </w:p>
        </w:tc>
        <w:tc>
          <w:tcPr>
            <w:tcW w:w="853" w:type="dxa"/>
            <w:tcBorders>
              <w:top w:val="nil"/>
              <w:left w:val="nil"/>
              <w:bottom w:val="single" w:sz="4" w:space="0" w:color="auto"/>
              <w:right w:val="single" w:sz="4" w:space="0" w:color="auto"/>
            </w:tcBorders>
            <w:vAlign w:val="center"/>
            <w:hideMark/>
          </w:tcPr>
          <w:p w14:paraId="6172E072" w14:textId="25E5FB22"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678952F5" w14:textId="77777777" w:rsidR="009C1DBE" w:rsidRPr="00BD1EC3" w:rsidRDefault="009C1DBE" w:rsidP="009C1DBE">
            <w:pPr>
              <w:pStyle w:val="af3"/>
              <w:widowControl/>
              <w:numPr>
                <w:ilvl w:val="1"/>
                <w:numId w:val="10"/>
              </w:numPr>
              <w:wordWrap w:val="0"/>
              <w:spacing w:line="240" w:lineRule="exact"/>
              <w:ind w:left="0" w:firstLineChars="0" w:firstLine="0"/>
              <w:jc w:val="left"/>
              <w:rPr>
                <w:rFonts w:ascii="宋体" w:eastAsia="宋体" w:hAnsi="宋体" w:cs="宋体" w:hint="eastAsia"/>
                <w:b/>
                <w:bCs/>
                <w:color w:val="FF0000"/>
                <w:kern w:val="0"/>
                <w:sz w:val="18"/>
                <w:szCs w:val="18"/>
              </w:rPr>
            </w:pPr>
            <w:r w:rsidRPr="00BD1EC3">
              <w:rPr>
                <w:rFonts w:ascii="宋体" w:eastAsia="宋体" w:hAnsi="宋体" w:cs="宋体" w:hint="eastAsia"/>
                <w:b/>
                <w:bCs/>
                <w:color w:val="000000"/>
                <w:kern w:val="0"/>
                <w:sz w:val="18"/>
                <w:szCs w:val="18"/>
              </w:rPr>
              <w:t>提供招标标的件或同类件的一致性控制计划；</w:t>
            </w:r>
          </w:p>
          <w:p w14:paraId="1A407EF7" w14:textId="77777777" w:rsidR="009C1DBE" w:rsidRPr="00BD1EC3" w:rsidRDefault="009C1DBE" w:rsidP="009C1DBE">
            <w:pPr>
              <w:pStyle w:val="af3"/>
              <w:widowControl/>
              <w:numPr>
                <w:ilvl w:val="1"/>
                <w:numId w:val="10"/>
              </w:numPr>
              <w:wordWrap w:val="0"/>
              <w:spacing w:line="240" w:lineRule="exact"/>
              <w:ind w:left="0" w:firstLineChars="0" w:firstLine="0"/>
              <w:jc w:val="left"/>
              <w:rPr>
                <w:rFonts w:ascii="宋体" w:eastAsia="宋体" w:hAnsi="宋体" w:cs="宋体" w:hint="eastAsia"/>
                <w:b/>
                <w:bCs/>
                <w:color w:val="000000"/>
                <w:kern w:val="0"/>
                <w:sz w:val="18"/>
                <w:szCs w:val="18"/>
              </w:rPr>
            </w:pPr>
            <w:r w:rsidRPr="00BD1EC3">
              <w:rPr>
                <w:rFonts w:ascii="宋体" w:eastAsia="宋体" w:hAnsi="宋体" w:cs="宋体" w:hint="eastAsia"/>
                <w:b/>
                <w:bCs/>
                <w:color w:val="000000"/>
                <w:kern w:val="0"/>
                <w:sz w:val="18"/>
                <w:szCs w:val="18"/>
              </w:rPr>
              <w:t>提供招标标的件或同类件的性能参数测试方案；</w:t>
            </w:r>
          </w:p>
          <w:p w14:paraId="0158F838" w14:textId="37537ACF" w:rsidR="009C1DBE" w:rsidRDefault="009C1DBE" w:rsidP="009C1DBE">
            <w:pPr>
              <w:pStyle w:val="a6"/>
              <w:numPr>
                <w:ilvl w:val="1"/>
                <w:numId w:val="22"/>
              </w:numPr>
              <w:wordWrap w:val="0"/>
              <w:spacing w:before="0" w:beforeAutospacing="0" w:after="0" w:afterAutospacing="0" w:line="240" w:lineRule="exact"/>
              <w:ind w:left="0" w:firstLine="0"/>
              <w:rPr>
                <w:rFonts w:hint="eastAsia"/>
                <w:b/>
                <w:bCs/>
                <w:color w:val="000000"/>
                <w:sz w:val="18"/>
                <w:szCs w:val="18"/>
              </w:rPr>
            </w:pPr>
            <w:r w:rsidRPr="00BD1EC3">
              <w:rPr>
                <w:rFonts w:cs="宋体" w:hint="eastAsia"/>
                <w:b/>
                <w:bCs/>
                <w:color w:val="000000"/>
                <w:sz w:val="18"/>
                <w:szCs w:val="18"/>
              </w:rPr>
              <w:t>针对关键件重要件提供产品可</w:t>
            </w:r>
            <w:proofErr w:type="gramStart"/>
            <w:r w:rsidRPr="00BD1EC3">
              <w:rPr>
                <w:rFonts w:cs="宋体" w:hint="eastAsia"/>
                <w:b/>
                <w:bCs/>
                <w:color w:val="000000"/>
                <w:sz w:val="18"/>
                <w:szCs w:val="18"/>
              </w:rPr>
              <w:t>追溯性管控</w:t>
            </w:r>
            <w:proofErr w:type="gramEnd"/>
            <w:r w:rsidRPr="00BD1EC3">
              <w:rPr>
                <w:rFonts w:cs="宋体" w:hint="eastAsia"/>
                <w:b/>
                <w:bCs/>
                <w:color w:val="000000"/>
                <w:sz w:val="18"/>
                <w:szCs w:val="18"/>
              </w:rPr>
              <w:t>系统说明，并保证能与我司的产品追溯系统对接；</w:t>
            </w:r>
          </w:p>
        </w:tc>
      </w:tr>
      <w:tr w:rsidR="009C1DBE" w14:paraId="4A0E47EF" w14:textId="77777777">
        <w:trPr>
          <w:trHeight w:val="20"/>
        </w:trPr>
        <w:tc>
          <w:tcPr>
            <w:tcW w:w="521" w:type="dxa"/>
            <w:vMerge/>
            <w:tcBorders>
              <w:top w:val="nil"/>
              <w:left w:val="single" w:sz="4" w:space="0" w:color="auto"/>
              <w:bottom w:val="single" w:sz="4" w:space="0" w:color="auto"/>
              <w:right w:val="single" w:sz="4" w:space="0" w:color="auto"/>
            </w:tcBorders>
            <w:vAlign w:val="center"/>
            <w:hideMark/>
          </w:tcPr>
          <w:p w14:paraId="5926DD7A"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nil"/>
              <w:left w:val="single" w:sz="4" w:space="0" w:color="auto"/>
              <w:bottom w:val="single" w:sz="4" w:space="0" w:color="auto"/>
              <w:right w:val="single" w:sz="4" w:space="0" w:color="auto"/>
            </w:tcBorders>
            <w:vAlign w:val="center"/>
            <w:hideMark/>
          </w:tcPr>
          <w:p w14:paraId="430B86A8"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2C39C61B" w14:textId="148FBFFD"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产品检测</w:t>
            </w:r>
          </w:p>
        </w:tc>
        <w:tc>
          <w:tcPr>
            <w:tcW w:w="853" w:type="dxa"/>
            <w:tcBorders>
              <w:top w:val="nil"/>
              <w:left w:val="nil"/>
              <w:bottom w:val="single" w:sz="4" w:space="0" w:color="auto"/>
              <w:right w:val="single" w:sz="4" w:space="0" w:color="auto"/>
            </w:tcBorders>
            <w:vAlign w:val="center"/>
            <w:hideMark/>
          </w:tcPr>
          <w:p w14:paraId="3F71C2F0" w14:textId="47E2EE29"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4EA64D7A" w14:textId="77777777" w:rsidR="009C1DBE" w:rsidRPr="00BD1EC3" w:rsidRDefault="009C1DBE" w:rsidP="009C1DBE">
            <w:pPr>
              <w:pStyle w:val="af3"/>
              <w:widowControl/>
              <w:numPr>
                <w:ilvl w:val="0"/>
                <w:numId w:val="15"/>
              </w:numPr>
              <w:wordWrap w:val="0"/>
              <w:spacing w:line="240" w:lineRule="exact"/>
              <w:ind w:left="0" w:firstLineChars="0" w:firstLine="0"/>
              <w:jc w:val="left"/>
              <w:rPr>
                <w:rFonts w:ascii="宋体" w:eastAsia="宋体" w:hAnsi="宋体" w:cs="宋体" w:hint="eastAsia"/>
                <w:b/>
                <w:bCs/>
                <w:color w:val="000000"/>
                <w:kern w:val="0"/>
                <w:sz w:val="18"/>
                <w:szCs w:val="18"/>
              </w:rPr>
            </w:pPr>
            <w:r w:rsidRPr="00BD1EC3">
              <w:rPr>
                <w:rFonts w:ascii="宋体" w:eastAsia="宋体" w:hAnsi="宋体" w:cs="宋体" w:hint="eastAsia"/>
                <w:b/>
                <w:bCs/>
                <w:color w:val="000000"/>
                <w:kern w:val="0"/>
                <w:sz w:val="18"/>
                <w:szCs w:val="18"/>
              </w:rPr>
              <w:t>提供招标标的件或同类件的第三方检测报告</w:t>
            </w:r>
            <w:r w:rsidRPr="00BD1EC3">
              <w:rPr>
                <w:rFonts w:ascii="宋体" w:eastAsia="宋体" w:hAnsi="宋体" w:cs="宋体" w:hint="eastAsia"/>
                <w:b/>
                <w:bCs/>
                <w:color w:val="0000FF"/>
                <w:kern w:val="0"/>
                <w:sz w:val="18"/>
                <w:szCs w:val="18"/>
              </w:rPr>
              <w:t>（有效期在近3年内）</w:t>
            </w:r>
            <w:r w:rsidRPr="00BD1EC3">
              <w:rPr>
                <w:rFonts w:ascii="宋体" w:eastAsia="宋体" w:hAnsi="宋体" w:cs="宋体" w:hint="eastAsia"/>
                <w:b/>
                <w:bCs/>
                <w:color w:val="000000"/>
                <w:kern w:val="0"/>
                <w:sz w:val="18"/>
                <w:szCs w:val="18"/>
              </w:rPr>
              <w:t>，其中包含相关的重要结构、功能、型式试验项目；</w:t>
            </w:r>
            <w:r>
              <w:rPr>
                <w:rFonts w:ascii="宋体" w:eastAsia="宋体" w:hAnsi="宋体" w:cs="宋体" w:hint="eastAsia"/>
                <w:b/>
                <w:bCs/>
                <w:color w:val="FF0000"/>
                <w:kern w:val="0"/>
                <w:sz w:val="18"/>
                <w:szCs w:val="18"/>
              </w:rPr>
              <w:t>【</w:t>
            </w:r>
            <w:r w:rsidRPr="00BD1EC3">
              <w:rPr>
                <w:rFonts w:ascii="宋体" w:eastAsia="宋体" w:hAnsi="宋体" w:cs="宋体" w:hint="eastAsia"/>
                <w:b/>
                <w:bCs/>
                <w:color w:val="FF0000"/>
                <w:kern w:val="0"/>
                <w:sz w:val="18"/>
                <w:szCs w:val="18"/>
              </w:rPr>
              <w:t>包含但不限于密度、含水率、静曲强度（横向、纵向）、耐水性、弹性模量、浸渍剥离性、握钉力、阻燃性JT/T 1095等项目</w:t>
            </w:r>
            <w:r w:rsidRPr="00BD1EC3">
              <w:rPr>
                <w:rFonts w:ascii="宋体" w:eastAsia="宋体" w:hAnsi="宋体" w:cs="宋体"/>
                <w:b/>
                <w:bCs/>
                <w:color w:val="FF0000"/>
                <w:kern w:val="0"/>
                <w:sz w:val="18"/>
                <w:szCs w:val="18"/>
              </w:rPr>
              <w:t>】</w:t>
            </w:r>
          </w:p>
          <w:p w14:paraId="5CF73036" w14:textId="77777777" w:rsidR="009C1DBE" w:rsidRPr="00BD1EC3" w:rsidRDefault="009C1DBE" w:rsidP="009C1DBE">
            <w:pPr>
              <w:pStyle w:val="af3"/>
              <w:widowControl/>
              <w:numPr>
                <w:ilvl w:val="0"/>
                <w:numId w:val="15"/>
              </w:numPr>
              <w:wordWrap w:val="0"/>
              <w:spacing w:line="240" w:lineRule="exact"/>
              <w:ind w:left="0" w:firstLineChars="0" w:firstLine="0"/>
              <w:jc w:val="left"/>
              <w:rPr>
                <w:rFonts w:ascii="宋体" w:eastAsia="宋体" w:hAnsi="宋体" w:cs="宋体" w:hint="eastAsia"/>
                <w:b/>
                <w:bCs/>
                <w:color w:val="000000"/>
                <w:kern w:val="0"/>
                <w:sz w:val="18"/>
                <w:szCs w:val="18"/>
              </w:rPr>
            </w:pPr>
            <w:r w:rsidRPr="00BD1EC3">
              <w:rPr>
                <w:rFonts w:ascii="宋体" w:eastAsia="宋体" w:hAnsi="宋体" w:cs="宋体" w:hint="eastAsia"/>
                <w:b/>
                <w:bCs/>
                <w:color w:val="000000"/>
                <w:kern w:val="0"/>
                <w:sz w:val="18"/>
                <w:szCs w:val="18"/>
              </w:rPr>
              <w:t>提供招标标的件或同类件的产品性能年度试验计划；产品的试验实施是由</w:t>
            </w:r>
            <w:r w:rsidRPr="00BD1EC3">
              <w:rPr>
                <w:rFonts w:ascii="宋体" w:eastAsia="宋体" w:hAnsi="宋体" w:cs="宋体" w:hint="eastAsia"/>
                <w:b/>
                <w:bCs/>
                <w:color w:val="0000FF"/>
                <w:kern w:val="0"/>
                <w:sz w:val="18"/>
                <w:szCs w:val="18"/>
              </w:rPr>
              <w:t>自建实验室？/委外实验机构（长期/随机）</w:t>
            </w:r>
            <w:r w:rsidRPr="00BD1EC3">
              <w:rPr>
                <w:rFonts w:ascii="宋体" w:eastAsia="宋体" w:hAnsi="宋体" w:cs="宋体" w:hint="eastAsia"/>
                <w:b/>
                <w:bCs/>
                <w:color w:val="000000"/>
                <w:kern w:val="0"/>
                <w:sz w:val="18"/>
                <w:szCs w:val="18"/>
              </w:rPr>
              <w:t>实施的说明, 并附检测实验室资质证明；</w:t>
            </w:r>
          </w:p>
          <w:p w14:paraId="5B1830A0" w14:textId="1201813B" w:rsidR="009C1DBE" w:rsidRDefault="009C1DBE" w:rsidP="009C1DBE">
            <w:pPr>
              <w:pStyle w:val="a6"/>
              <w:numPr>
                <w:ilvl w:val="0"/>
                <w:numId w:val="23"/>
              </w:numPr>
              <w:wordWrap w:val="0"/>
              <w:spacing w:before="0" w:beforeAutospacing="0" w:after="0" w:afterAutospacing="0" w:line="240" w:lineRule="exact"/>
              <w:ind w:left="0" w:firstLine="0"/>
              <w:rPr>
                <w:rFonts w:hint="eastAsia"/>
                <w:b/>
                <w:bCs/>
                <w:color w:val="000000"/>
                <w:sz w:val="18"/>
                <w:szCs w:val="18"/>
              </w:rPr>
            </w:pPr>
            <w:r w:rsidRPr="00BD1EC3">
              <w:rPr>
                <w:rFonts w:cs="宋体" w:hint="eastAsia"/>
                <w:b/>
                <w:bCs/>
                <w:color w:val="000000"/>
                <w:sz w:val="18"/>
                <w:szCs w:val="18"/>
              </w:rPr>
              <w:t>提供招标标的件或同类件的关键特性清单及相应的检测设备、检测手段、检测方法（SPC\MSA)；</w:t>
            </w:r>
          </w:p>
        </w:tc>
      </w:tr>
      <w:tr w:rsidR="009C1DBE" w14:paraId="1D0F238E" w14:textId="77777777">
        <w:trPr>
          <w:trHeight w:val="20"/>
        </w:trPr>
        <w:tc>
          <w:tcPr>
            <w:tcW w:w="521" w:type="dxa"/>
            <w:vMerge/>
            <w:tcBorders>
              <w:top w:val="nil"/>
              <w:left w:val="single" w:sz="4" w:space="0" w:color="auto"/>
              <w:bottom w:val="single" w:sz="4" w:space="0" w:color="auto"/>
              <w:right w:val="single" w:sz="4" w:space="0" w:color="auto"/>
            </w:tcBorders>
            <w:vAlign w:val="center"/>
            <w:hideMark/>
          </w:tcPr>
          <w:p w14:paraId="20EA858D"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nil"/>
              <w:left w:val="single" w:sz="4" w:space="0" w:color="auto"/>
              <w:bottom w:val="single" w:sz="4" w:space="0" w:color="auto"/>
              <w:right w:val="single" w:sz="4" w:space="0" w:color="auto"/>
            </w:tcBorders>
            <w:vAlign w:val="center"/>
            <w:hideMark/>
          </w:tcPr>
          <w:p w14:paraId="60123103"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34EF222C" w14:textId="21C7D461"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品质考核承诺</w:t>
            </w:r>
          </w:p>
        </w:tc>
        <w:tc>
          <w:tcPr>
            <w:tcW w:w="853" w:type="dxa"/>
            <w:tcBorders>
              <w:top w:val="nil"/>
              <w:left w:val="nil"/>
              <w:bottom w:val="single" w:sz="4" w:space="0" w:color="auto"/>
              <w:right w:val="single" w:sz="4" w:space="0" w:color="auto"/>
            </w:tcBorders>
            <w:vAlign w:val="center"/>
            <w:hideMark/>
          </w:tcPr>
          <w:p w14:paraId="54FEC2E8" w14:textId="3D2FA6AC"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4C881EB7" w14:textId="454BDE29" w:rsidR="009C1DBE" w:rsidRDefault="009C1DBE" w:rsidP="009C1DBE">
            <w:pPr>
              <w:widowControl/>
              <w:wordWrap w:val="0"/>
              <w:spacing w:line="240" w:lineRule="exact"/>
              <w:jc w:val="left"/>
              <w:rPr>
                <w:rFonts w:ascii="宋体" w:hAnsi="宋体" w:cs="宋体" w:hint="eastAsia"/>
                <w:b/>
                <w:bCs/>
                <w:color w:val="000000"/>
                <w:kern w:val="0"/>
                <w:sz w:val="18"/>
                <w:szCs w:val="18"/>
              </w:rPr>
            </w:pPr>
            <w:r w:rsidRPr="00BD1EC3">
              <w:rPr>
                <w:rFonts w:ascii="宋体" w:hAnsi="宋体" w:cs="宋体" w:hint="eastAsia"/>
                <w:b/>
                <w:bCs/>
                <w:color w:val="000000"/>
                <w:kern w:val="0"/>
                <w:sz w:val="18"/>
                <w:szCs w:val="18"/>
              </w:rPr>
              <w:t>★提供标书合同附件的《供应商质量质保协议》-盖章</w:t>
            </w:r>
          </w:p>
        </w:tc>
      </w:tr>
      <w:tr w:rsidR="009C1DBE" w14:paraId="3607CDB9" w14:textId="77777777">
        <w:trPr>
          <w:trHeight w:val="20"/>
        </w:trPr>
        <w:tc>
          <w:tcPr>
            <w:tcW w:w="521" w:type="dxa"/>
            <w:vMerge/>
            <w:tcBorders>
              <w:top w:val="nil"/>
              <w:left w:val="single" w:sz="4" w:space="0" w:color="auto"/>
              <w:bottom w:val="single" w:sz="4" w:space="0" w:color="auto"/>
              <w:right w:val="single" w:sz="4" w:space="0" w:color="auto"/>
            </w:tcBorders>
            <w:vAlign w:val="center"/>
            <w:hideMark/>
          </w:tcPr>
          <w:p w14:paraId="68D3C697"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nil"/>
              <w:left w:val="single" w:sz="4" w:space="0" w:color="auto"/>
              <w:bottom w:val="single" w:sz="4" w:space="0" w:color="auto"/>
              <w:right w:val="single" w:sz="4" w:space="0" w:color="auto"/>
            </w:tcBorders>
            <w:vAlign w:val="center"/>
            <w:hideMark/>
          </w:tcPr>
          <w:p w14:paraId="1F767E0D"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1FCE817B" w14:textId="51AD6149"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品质改善</w:t>
            </w:r>
          </w:p>
        </w:tc>
        <w:tc>
          <w:tcPr>
            <w:tcW w:w="853" w:type="dxa"/>
            <w:tcBorders>
              <w:top w:val="nil"/>
              <w:left w:val="nil"/>
              <w:bottom w:val="single" w:sz="4" w:space="0" w:color="auto"/>
              <w:right w:val="single" w:sz="4" w:space="0" w:color="auto"/>
            </w:tcBorders>
            <w:vAlign w:val="center"/>
            <w:hideMark/>
          </w:tcPr>
          <w:p w14:paraId="504A0D78" w14:textId="7C39BD6D"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7B1C3DFB" w14:textId="77777777" w:rsidR="009C1DBE" w:rsidRPr="00BD1EC3" w:rsidRDefault="009C1DBE" w:rsidP="009C1DBE">
            <w:pPr>
              <w:pStyle w:val="af3"/>
              <w:widowControl/>
              <w:numPr>
                <w:ilvl w:val="0"/>
                <w:numId w:val="16"/>
              </w:numPr>
              <w:wordWrap w:val="0"/>
              <w:spacing w:line="240" w:lineRule="exact"/>
              <w:ind w:left="0" w:firstLineChars="0" w:firstLine="0"/>
              <w:jc w:val="left"/>
              <w:rPr>
                <w:rFonts w:ascii="宋体" w:eastAsia="宋体" w:hAnsi="宋体" w:cs="宋体" w:hint="eastAsia"/>
                <w:b/>
                <w:bCs/>
                <w:color w:val="000000"/>
                <w:kern w:val="0"/>
                <w:sz w:val="18"/>
                <w:szCs w:val="18"/>
              </w:rPr>
            </w:pPr>
            <w:r w:rsidRPr="00BD1EC3">
              <w:rPr>
                <w:rFonts w:ascii="宋体" w:eastAsia="宋体" w:hAnsi="宋体" w:cs="宋体" w:hint="eastAsia"/>
                <w:b/>
                <w:bCs/>
                <w:color w:val="000000"/>
                <w:kern w:val="0"/>
                <w:sz w:val="18"/>
                <w:szCs w:val="18"/>
              </w:rPr>
              <w:t>提供相关供货产品的品质改善管理方案或流程范例-</w:t>
            </w:r>
            <w:r w:rsidRPr="00BD1EC3">
              <w:rPr>
                <w:rFonts w:ascii="宋体" w:eastAsia="宋体" w:hAnsi="宋体" w:cs="宋体" w:hint="eastAsia"/>
                <w:b/>
                <w:bCs/>
                <w:color w:val="0000FF"/>
                <w:kern w:val="0"/>
                <w:sz w:val="18"/>
                <w:szCs w:val="18"/>
              </w:rPr>
              <w:t>（环境、方法、设备、人员、测量、材料、设计等）</w:t>
            </w:r>
            <w:r w:rsidRPr="00BD1EC3">
              <w:rPr>
                <w:rFonts w:ascii="宋体" w:eastAsia="宋体" w:hAnsi="宋体" w:cs="宋体" w:hint="eastAsia"/>
                <w:b/>
                <w:bCs/>
                <w:color w:val="000000"/>
                <w:kern w:val="0"/>
                <w:sz w:val="18"/>
                <w:szCs w:val="18"/>
              </w:rPr>
              <w:t>或提供拟投标项目类试件的质量整改8D报告</w:t>
            </w:r>
            <w:r w:rsidRPr="00BD1EC3">
              <w:rPr>
                <w:rFonts w:ascii="宋体" w:eastAsia="宋体" w:hAnsi="宋体" w:cs="宋体" w:hint="eastAsia"/>
                <w:b/>
                <w:bCs/>
                <w:color w:val="0000FF"/>
                <w:kern w:val="0"/>
                <w:sz w:val="18"/>
                <w:szCs w:val="18"/>
              </w:rPr>
              <w:t>1</w:t>
            </w:r>
            <w:r w:rsidRPr="00BD1EC3">
              <w:rPr>
                <w:rFonts w:ascii="宋体" w:eastAsia="宋体" w:hAnsi="宋体" w:cs="宋体" w:hint="eastAsia"/>
                <w:b/>
                <w:bCs/>
                <w:color w:val="000000"/>
                <w:kern w:val="0"/>
                <w:sz w:val="18"/>
                <w:szCs w:val="18"/>
              </w:rPr>
              <w:t>份；</w:t>
            </w:r>
          </w:p>
          <w:p w14:paraId="0582B289" w14:textId="77777777" w:rsidR="009C1DBE" w:rsidRPr="00BD1EC3" w:rsidRDefault="009C1DBE" w:rsidP="009C1DBE">
            <w:pPr>
              <w:pStyle w:val="af3"/>
              <w:widowControl/>
              <w:numPr>
                <w:ilvl w:val="0"/>
                <w:numId w:val="16"/>
              </w:numPr>
              <w:wordWrap w:val="0"/>
              <w:spacing w:line="240" w:lineRule="exact"/>
              <w:ind w:left="0" w:firstLineChars="0" w:firstLine="0"/>
              <w:jc w:val="left"/>
              <w:rPr>
                <w:rFonts w:ascii="宋体" w:eastAsia="宋体" w:hAnsi="宋体" w:cs="宋体" w:hint="eastAsia"/>
                <w:b/>
                <w:bCs/>
                <w:color w:val="000000"/>
                <w:kern w:val="0"/>
                <w:sz w:val="18"/>
                <w:szCs w:val="18"/>
              </w:rPr>
            </w:pPr>
            <w:r w:rsidRPr="00BD1EC3">
              <w:rPr>
                <w:rFonts w:ascii="宋体" w:eastAsia="宋体" w:hAnsi="宋体" w:cs="宋体" w:hint="eastAsia"/>
                <w:b/>
                <w:bCs/>
                <w:color w:val="000000"/>
                <w:kern w:val="0"/>
                <w:sz w:val="18"/>
                <w:szCs w:val="18"/>
              </w:rPr>
              <w:t>快速响应主机厂的质量反馈的机制及模式介绍；</w:t>
            </w:r>
            <w:r>
              <w:rPr>
                <w:rFonts w:ascii="宋体" w:eastAsia="宋体" w:hAnsi="宋体" w:cs="宋体" w:hint="eastAsia"/>
                <w:b/>
                <w:bCs/>
                <w:color w:val="0000FF"/>
                <w:kern w:val="0"/>
                <w:sz w:val="18"/>
                <w:szCs w:val="18"/>
              </w:rPr>
              <w:t>【</w:t>
            </w:r>
            <w:r w:rsidRPr="00BD1EC3">
              <w:rPr>
                <w:rFonts w:ascii="宋体" w:eastAsia="宋体" w:hAnsi="宋体" w:cs="宋体" w:hint="eastAsia"/>
                <w:b/>
                <w:bCs/>
                <w:color w:val="0000FF"/>
                <w:kern w:val="0"/>
                <w:sz w:val="18"/>
                <w:szCs w:val="18"/>
              </w:rPr>
              <w:t>包含但不限于质量、技术人员快速诊断及锁定问题点，临时措施及快速解决质量造成的影响应对方案，分级分层管理彻底解决质量异常源头问题并做预防性措施方案</w:t>
            </w:r>
            <w:r>
              <w:rPr>
                <w:rFonts w:ascii="宋体" w:eastAsia="宋体" w:hAnsi="宋体" w:cs="宋体" w:hint="eastAsia"/>
                <w:b/>
                <w:bCs/>
                <w:color w:val="0000FF"/>
                <w:kern w:val="0"/>
                <w:sz w:val="18"/>
                <w:szCs w:val="18"/>
              </w:rPr>
              <w:t>】</w:t>
            </w:r>
          </w:p>
          <w:p w14:paraId="67B21621" w14:textId="0207D810" w:rsidR="009C1DBE" w:rsidRDefault="009C1DBE" w:rsidP="009C1DBE">
            <w:pPr>
              <w:pStyle w:val="a6"/>
              <w:numPr>
                <w:ilvl w:val="0"/>
                <w:numId w:val="24"/>
              </w:numPr>
              <w:wordWrap w:val="0"/>
              <w:spacing w:before="0" w:beforeAutospacing="0" w:after="0" w:afterAutospacing="0" w:line="240" w:lineRule="exact"/>
              <w:ind w:left="0" w:firstLine="0"/>
              <w:rPr>
                <w:rFonts w:hint="eastAsia"/>
                <w:b/>
                <w:bCs/>
                <w:color w:val="000000"/>
                <w:sz w:val="18"/>
                <w:szCs w:val="18"/>
              </w:rPr>
            </w:pPr>
            <w:r w:rsidRPr="00BD1EC3">
              <w:rPr>
                <w:rFonts w:cs="宋体" w:hint="eastAsia"/>
                <w:b/>
                <w:bCs/>
                <w:color w:val="000000"/>
                <w:sz w:val="18"/>
                <w:szCs w:val="18"/>
              </w:rPr>
              <w:t>配合品管部门在产品质量异常时做改善响应及品质工程监察的承诺函；</w:t>
            </w:r>
          </w:p>
        </w:tc>
      </w:tr>
      <w:tr w:rsidR="009C1DBE" w14:paraId="0B1DA605" w14:textId="77777777" w:rsidTr="00BE533D">
        <w:trPr>
          <w:trHeight w:val="700"/>
        </w:trPr>
        <w:tc>
          <w:tcPr>
            <w:tcW w:w="521" w:type="dxa"/>
            <w:vMerge/>
            <w:tcBorders>
              <w:top w:val="nil"/>
              <w:left w:val="single" w:sz="4" w:space="0" w:color="auto"/>
              <w:bottom w:val="single" w:sz="4" w:space="0" w:color="auto"/>
              <w:right w:val="single" w:sz="4" w:space="0" w:color="auto"/>
            </w:tcBorders>
            <w:vAlign w:val="center"/>
            <w:hideMark/>
          </w:tcPr>
          <w:p w14:paraId="646C14F6"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nil"/>
              <w:left w:val="single" w:sz="4" w:space="0" w:color="auto"/>
              <w:bottom w:val="single" w:sz="4" w:space="0" w:color="auto"/>
              <w:right w:val="single" w:sz="4" w:space="0" w:color="auto"/>
            </w:tcBorders>
            <w:vAlign w:val="center"/>
            <w:hideMark/>
          </w:tcPr>
          <w:p w14:paraId="216D0AA5"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36DF4196" w14:textId="77777777"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其它品质项加分项-</w:t>
            </w:r>
          </w:p>
          <w:p w14:paraId="3C101FF7" w14:textId="2DE3E125"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品质获奖项</w:t>
            </w:r>
          </w:p>
        </w:tc>
        <w:tc>
          <w:tcPr>
            <w:tcW w:w="853" w:type="dxa"/>
            <w:tcBorders>
              <w:top w:val="nil"/>
              <w:left w:val="nil"/>
              <w:bottom w:val="single" w:sz="4" w:space="0" w:color="auto"/>
              <w:right w:val="single" w:sz="4" w:space="0" w:color="auto"/>
            </w:tcBorders>
            <w:vAlign w:val="center"/>
            <w:hideMark/>
          </w:tcPr>
          <w:p w14:paraId="51A7157B" w14:textId="4C1580A2"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19E773E5" w14:textId="77777777" w:rsidR="009C1DBE" w:rsidRPr="00BD1EC3" w:rsidRDefault="009C1DBE" w:rsidP="009C1DBE">
            <w:pPr>
              <w:pStyle w:val="af3"/>
              <w:widowControl/>
              <w:numPr>
                <w:ilvl w:val="0"/>
                <w:numId w:val="17"/>
              </w:numPr>
              <w:wordWrap w:val="0"/>
              <w:spacing w:line="240" w:lineRule="exact"/>
              <w:ind w:left="0" w:firstLineChars="0" w:firstLine="0"/>
              <w:jc w:val="left"/>
              <w:rPr>
                <w:rFonts w:ascii="宋体" w:eastAsia="宋体" w:hAnsi="宋体" w:cs="宋体" w:hint="eastAsia"/>
                <w:b/>
                <w:bCs/>
                <w:color w:val="000000"/>
                <w:kern w:val="0"/>
                <w:sz w:val="18"/>
                <w:szCs w:val="18"/>
              </w:rPr>
            </w:pPr>
            <w:r w:rsidRPr="00BD1EC3">
              <w:rPr>
                <w:rFonts w:ascii="宋体" w:eastAsia="宋体" w:hAnsi="宋体" w:cs="宋体" w:hint="eastAsia"/>
                <w:b/>
                <w:bCs/>
                <w:color w:val="000000"/>
                <w:kern w:val="0"/>
                <w:sz w:val="18"/>
                <w:szCs w:val="18"/>
              </w:rPr>
              <w:t>近三年获主流商用车厂优秀供应商/质量奖等类似奖项；</w:t>
            </w:r>
          </w:p>
          <w:p w14:paraId="5F55CC6A" w14:textId="77777777" w:rsidR="009C1DBE" w:rsidRPr="00BD1EC3" w:rsidRDefault="009C1DBE" w:rsidP="009C1DBE">
            <w:pPr>
              <w:pStyle w:val="af3"/>
              <w:widowControl/>
              <w:numPr>
                <w:ilvl w:val="0"/>
                <w:numId w:val="17"/>
              </w:numPr>
              <w:wordWrap w:val="0"/>
              <w:spacing w:line="240" w:lineRule="exact"/>
              <w:ind w:left="0" w:firstLineChars="0" w:firstLine="0"/>
              <w:jc w:val="left"/>
              <w:rPr>
                <w:rFonts w:ascii="宋体" w:eastAsia="宋体" w:hAnsi="宋体" w:cs="宋体" w:hint="eastAsia"/>
                <w:b/>
                <w:bCs/>
                <w:color w:val="000000"/>
                <w:kern w:val="0"/>
                <w:sz w:val="18"/>
                <w:szCs w:val="18"/>
              </w:rPr>
            </w:pPr>
            <w:r w:rsidRPr="00BD1EC3">
              <w:rPr>
                <w:rFonts w:ascii="宋体" w:eastAsia="宋体" w:hAnsi="宋体" w:cs="宋体" w:hint="eastAsia"/>
                <w:b/>
                <w:bCs/>
                <w:color w:val="000000"/>
                <w:kern w:val="0"/>
                <w:sz w:val="18"/>
                <w:szCs w:val="18"/>
              </w:rPr>
              <w:t>近三年获得国家/省/市质量奖；</w:t>
            </w:r>
          </w:p>
          <w:p w14:paraId="798FEF7F" w14:textId="77777777" w:rsidR="009C1DBE" w:rsidRPr="00BD1EC3" w:rsidRDefault="009C1DBE" w:rsidP="009C1DBE">
            <w:pPr>
              <w:pStyle w:val="af3"/>
              <w:widowControl/>
              <w:numPr>
                <w:ilvl w:val="0"/>
                <w:numId w:val="17"/>
              </w:numPr>
              <w:wordWrap w:val="0"/>
              <w:spacing w:line="240" w:lineRule="exact"/>
              <w:ind w:left="0" w:firstLineChars="0" w:firstLine="0"/>
              <w:jc w:val="left"/>
              <w:rPr>
                <w:rFonts w:ascii="宋体" w:eastAsia="宋体" w:hAnsi="宋体" w:cs="宋体" w:hint="eastAsia"/>
                <w:b/>
                <w:bCs/>
                <w:color w:val="000000"/>
                <w:kern w:val="0"/>
                <w:sz w:val="18"/>
                <w:szCs w:val="18"/>
              </w:rPr>
            </w:pPr>
            <w:r w:rsidRPr="00BD1EC3">
              <w:rPr>
                <w:rFonts w:ascii="宋体" w:eastAsia="宋体" w:hAnsi="宋体" w:cs="宋体" w:hint="eastAsia"/>
                <w:b/>
                <w:bCs/>
                <w:color w:val="000000"/>
                <w:kern w:val="0"/>
                <w:sz w:val="18"/>
                <w:szCs w:val="18"/>
              </w:rPr>
              <w:t>采用QMS软件对企业进行质量管理；</w:t>
            </w:r>
          </w:p>
          <w:p w14:paraId="3E242148" w14:textId="21E3D80B" w:rsidR="009C1DBE" w:rsidRDefault="009C1DBE" w:rsidP="009C1DBE">
            <w:pPr>
              <w:pStyle w:val="a6"/>
              <w:numPr>
                <w:ilvl w:val="0"/>
                <w:numId w:val="25"/>
              </w:numPr>
              <w:wordWrap w:val="0"/>
              <w:spacing w:before="0" w:beforeAutospacing="0" w:after="0" w:afterAutospacing="0" w:line="240" w:lineRule="exact"/>
              <w:ind w:left="0" w:firstLine="0"/>
              <w:rPr>
                <w:rFonts w:hint="eastAsia"/>
                <w:b/>
                <w:bCs/>
                <w:color w:val="000000"/>
                <w:sz w:val="18"/>
                <w:szCs w:val="18"/>
              </w:rPr>
            </w:pPr>
            <w:r w:rsidRPr="00BD1EC3">
              <w:rPr>
                <w:rFonts w:cs="宋体" w:hint="eastAsia"/>
                <w:b/>
                <w:bCs/>
                <w:color w:val="000000"/>
                <w:sz w:val="18"/>
                <w:szCs w:val="18"/>
              </w:rPr>
              <w:t>通过其他体系认证</w:t>
            </w:r>
            <w:r>
              <w:rPr>
                <w:rFonts w:cs="宋体" w:hint="eastAsia"/>
                <w:b/>
                <w:bCs/>
                <w:color w:val="0000FF"/>
                <w:sz w:val="18"/>
                <w:szCs w:val="18"/>
              </w:rPr>
              <w:t>【</w:t>
            </w:r>
            <w:r w:rsidRPr="00BD1EC3">
              <w:rPr>
                <w:rFonts w:cs="宋体" w:hint="eastAsia"/>
                <w:b/>
                <w:bCs/>
                <w:color w:val="0000FF"/>
                <w:sz w:val="18"/>
                <w:szCs w:val="18"/>
              </w:rPr>
              <w:t>如ESG、信息安全、环境、职业健康、绿色供应链等</w:t>
            </w:r>
            <w:r>
              <w:rPr>
                <w:rFonts w:cs="宋体" w:hint="eastAsia"/>
                <w:b/>
                <w:bCs/>
                <w:color w:val="0000FF"/>
                <w:sz w:val="18"/>
                <w:szCs w:val="18"/>
              </w:rPr>
              <w:t>】</w:t>
            </w:r>
            <w:r w:rsidRPr="00BD1EC3">
              <w:rPr>
                <w:rFonts w:cs="宋体" w:hint="eastAsia"/>
                <w:b/>
                <w:bCs/>
                <w:color w:val="000000"/>
                <w:sz w:val="18"/>
                <w:szCs w:val="18"/>
              </w:rPr>
              <w:t>；</w:t>
            </w:r>
          </w:p>
        </w:tc>
      </w:tr>
      <w:tr w:rsidR="009C1DBE" w14:paraId="63A7552B" w14:textId="77777777">
        <w:trPr>
          <w:trHeight w:val="20"/>
        </w:trPr>
        <w:tc>
          <w:tcPr>
            <w:tcW w:w="521" w:type="dxa"/>
            <w:vMerge w:val="restart"/>
            <w:tcBorders>
              <w:top w:val="nil"/>
              <w:left w:val="single" w:sz="4" w:space="0" w:color="auto"/>
              <w:bottom w:val="single" w:sz="4" w:space="0" w:color="auto"/>
              <w:right w:val="single" w:sz="4" w:space="0" w:color="auto"/>
            </w:tcBorders>
            <w:vAlign w:val="center"/>
            <w:hideMark/>
          </w:tcPr>
          <w:p w14:paraId="0B76BFA6" w14:textId="0F7CABDE"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3</w:t>
            </w:r>
          </w:p>
        </w:tc>
        <w:tc>
          <w:tcPr>
            <w:tcW w:w="1176" w:type="dxa"/>
            <w:vMerge w:val="restart"/>
            <w:tcBorders>
              <w:top w:val="nil"/>
              <w:left w:val="single" w:sz="4" w:space="0" w:color="auto"/>
              <w:bottom w:val="single" w:sz="4" w:space="0" w:color="auto"/>
              <w:right w:val="single" w:sz="4" w:space="0" w:color="auto"/>
            </w:tcBorders>
            <w:vAlign w:val="center"/>
            <w:hideMark/>
          </w:tcPr>
          <w:p w14:paraId="65A2EEC3" w14:textId="16A1ADB2"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供应D</w:t>
            </w:r>
          </w:p>
        </w:tc>
        <w:tc>
          <w:tcPr>
            <w:tcW w:w="2408" w:type="dxa"/>
            <w:tcBorders>
              <w:top w:val="nil"/>
              <w:left w:val="nil"/>
              <w:bottom w:val="single" w:sz="4" w:space="0" w:color="auto"/>
              <w:right w:val="single" w:sz="4" w:space="0" w:color="auto"/>
            </w:tcBorders>
            <w:vAlign w:val="center"/>
            <w:hideMark/>
          </w:tcPr>
          <w:p w14:paraId="36AE962B" w14:textId="06525FDB"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供应配套半径</w:t>
            </w:r>
          </w:p>
        </w:tc>
        <w:tc>
          <w:tcPr>
            <w:tcW w:w="853" w:type="dxa"/>
            <w:tcBorders>
              <w:top w:val="nil"/>
              <w:left w:val="nil"/>
              <w:bottom w:val="single" w:sz="4" w:space="0" w:color="auto"/>
              <w:right w:val="single" w:sz="4" w:space="0" w:color="auto"/>
            </w:tcBorders>
            <w:vAlign w:val="center"/>
            <w:hideMark/>
          </w:tcPr>
          <w:p w14:paraId="62C3B59A" w14:textId="64C04BF5"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5FFC56B9" w14:textId="77777777" w:rsidR="009C1DBE" w:rsidRDefault="009C1DBE" w:rsidP="009C1DBE">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实际生产场地</w:t>
            </w:r>
            <w:r>
              <w:rPr>
                <w:rFonts w:ascii="宋体" w:hAnsi="宋体" w:cs="宋体" w:hint="eastAsia"/>
                <w:b/>
                <w:bCs/>
                <w:kern w:val="0"/>
                <w:sz w:val="18"/>
                <w:szCs w:val="18"/>
              </w:rPr>
              <w:t>或</w:t>
            </w:r>
            <w:r>
              <w:rPr>
                <w:rFonts w:ascii="宋体" w:hAnsi="宋体" w:cs="宋体" w:hint="eastAsia"/>
                <w:b/>
                <w:bCs/>
                <w:color w:val="0000FF"/>
                <w:kern w:val="0"/>
                <w:sz w:val="18"/>
                <w:szCs w:val="18"/>
              </w:rPr>
              <w:t>仓库发货</w:t>
            </w:r>
            <w:r>
              <w:rPr>
                <w:rFonts w:ascii="宋体" w:hAnsi="宋体" w:cs="宋体" w:hint="eastAsia"/>
                <w:b/>
                <w:bCs/>
                <w:color w:val="000000"/>
                <w:kern w:val="0"/>
                <w:sz w:val="18"/>
                <w:szCs w:val="18"/>
              </w:rPr>
              <w:t>地</w:t>
            </w:r>
            <w:proofErr w:type="gramStart"/>
            <w:r>
              <w:rPr>
                <w:rFonts w:ascii="宋体" w:hAnsi="宋体" w:cs="宋体" w:hint="eastAsia"/>
                <w:b/>
                <w:bCs/>
                <w:color w:val="000000"/>
                <w:kern w:val="0"/>
                <w:sz w:val="18"/>
                <w:szCs w:val="18"/>
              </w:rPr>
              <w:t>距需求</w:t>
            </w:r>
            <w:proofErr w:type="gramEnd"/>
            <w:r>
              <w:rPr>
                <w:rFonts w:ascii="宋体" w:hAnsi="宋体" w:cs="宋体" w:hint="eastAsia"/>
                <w:b/>
                <w:bCs/>
                <w:color w:val="000000"/>
                <w:kern w:val="0"/>
                <w:sz w:val="18"/>
                <w:szCs w:val="18"/>
              </w:rPr>
              <w:t>主机厂的距离，附地址地图或</w:t>
            </w:r>
            <w:r>
              <w:rPr>
                <w:rFonts w:ascii="宋体" w:hAnsi="宋体" w:cs="宋体" w:hint="eastAsia"/>
                <w:b/>
                <w:bCs/>
                <w:color w:val="0000FF"/>
                <w:kern w:val="0"/>
                <w:sz w:val="18"/>
                <w:szCs w:val="18"/>
              </w:rPr>
              <w:t>仓储合同</w:t>
            </w:r>
            <w:r>
              <w:rPr>
                <w:rFonts w:ascii="宋体" w:hAnsi="宋体" w:cs="宋体" w:hint="eastAsia"/>
                <w:b/>
                <w:bCs/>
                <w:color w:val="000000"/>
                <w:kern w:val="0"/>
                <w:sz w:val="18"/>
                <w:szCs w:val="18"/>
              </w:rPr>
              <w:t>；</w:t>
            </w:r>
          </w:p>
          <w:p w14:paraId="63703B7F" w14:textId="6E97EAF8" w:rsidR="009C1DBE" w:rsidRDefault="009C1DBE" w:rsidP="009C1DBE">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注明使用的常规物流运输方式</w:t>
            </w:r>
            <w:r w:rsidRPr="00BD1EC3">
              <w:rPr>
                <w:rFonts w:ascii="宋体" w:hAnsi="宋体" w:cs="宋体" w:hint="eastAsia"/>
                <w:b/>
                <w:bCs/>
                <w:color w:val="FF0000"/>
                <w:kern w:val="0"/>
                <w:sz w:val="18"/>
                <w:szCs w:val="18"/>
              </w:rPr>
              <w:t>（公路、铁路、水路、航空</w:t>
            </w:r>
            <w:r w:rsidRPr="00BD1EC3">
              <w:rPr>
                <w:rFonts w:ascii="宋体" w:hAnsi="宋体" w:cs="宋体"/>
                <w:b/>
                <w:bCs/>
                <w:color w:val="FF0000"/>
                <w:kern w:val="0"/>
                <w:sz w:val="18"/>
                <w:szCs w:val="18"/>
              </w:rPr>
              <w:t>，要求使用JIT供货方式</w:t>
            </w:r>
            <w:r w:rsidRPr="00BD1EC3">
              <w:rPr>
                <w:rFonts w:ascii="宋体" w:hAnsi="宋体" w:cs="宋体" w:hint="eastAsia"/>
                <w:b/>
                <w:bCs/>
                <w:color w:val="FF0000"/>
                <w:kern w:val="0"/>
                <w:sz w:val="18"/>
                <w:szCs w:val="18"/>
              </w:rPr>
              <w:t>）</w:t>
            </w:r>
          </w:p>
        </w:tc>
      </w:tr>
      <w:tr w:rsidR="009C1DBE" w14:paraId="1B14CB9C" w14:textId="77777777">
        <w:trPr>
          <w:trHeight w:val="20"/>
        </w:trPr>
        <w:tc>
          <w:tcPr>
            <w:tcW w:w="521" w:type="dxa"/>
            <w:vMerge/>
            <w:tcBorders>
              <w:top w:val="nil"/>
              <w:left w:val="single" w:sz="4" w:space="0" w:color="auto"/>
              <w:bottom w:val="single" w:sz="4" w:space="0" w:color="auto"/>
              <w:right w:val="single" w:sz="4" w:space="0" w:color="auto"/>
            </w:tcBorders>
            <w:vAlign w:val="center"/>
            <w:hideMark/>
          </w:tcPr>
          <w:p w14:paraId="257B5140"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nil"/>
              <w:left w:val="single" w:sz="4" w:space="0" w:color="auto"/>
              <w:bottom w:val="single" w:sz="4" w:space="0" w:color="auto"/>
              <w:right w:val="single" w:sz="4" w:space="0" w:color="auto"/>
            </w:tcBorders>
            <w:vAlign w:val="center"/>
            <w:hideMark/>
          </w:tcPr>
          <w:p w14:paraId="06E8DD0B"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2E74ABD7" w14:textId="7F7CA976"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FF"/>
                <w:kern w:val="0"/>
                <w:sz w:val="18"/>
                <w:szCs w:val="18"/>
              </w:rPr>
              <w:t>原料供货及加工模式</w:t>
            </w:r>
          </w:p>
        </w:tc>
        <w:tc>
          <w:tcPr>
            <w:tcW w:w="853" w:type="dxa"/>
            <w:tcBorders>
              <w:top w:val="nil"/>
              <w:left w:val="nil"/>
              <w:bottom w:val="single" w:sz="4" w:space="0" w:color="auto"/>
              <w:right w:val="single" w:sz="4" w:space="0" w:color="auto"/>
            </w:tcBorders>
            <w:vAlign w:val="center"/>
            <w:hideMark/>
          </w:tcPr>
          <w:p w14:paraId="4CF11D76" w14:textId="3C44E351" w:rsidR="009C1DBE" w:rsidRDefault="009C1DBE" w:rsidP="009C1DBE">
            <w:pPr>
              <w:widowControl/>
              <w:wordWrap w:val="0"/>
              <w:spacing w:line="240" w:lineRule="exact"/>
              <w:jc w:val="center"/>
              <w:rPr>
                <w:rFonts w:ascii="宋体" w:hAnsi="宋体" w:cs="宋体" w:hint="eastAsia"/>
                <w:b/>
                <w:bCs/>
                <w:color w:val="000000"/>
                <w:kern w:val="0"/>
                <w:sz w:val="18"/>
                <w:szCs w:val="18"/>
              </w:rPr>
            </w:pPr>
            <w:r w:rsidRPr="00BD1EC3">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34579B83" w14:textId="77777777" w:rsidR="009C1DBE" w:rsidRPr="00BD1EC3" w:rsidRDefault="009C1DBE" w:rsidP="009C1DBE">
            <w:pPr>
              <w:pStyle w:val="af3"/>
              <w:widowControl/>
              <w:numPr>
                <w:ilvl w:val="0"/>
                <w:numId w:val="20"/>
              </w:numPr>
              <w:wordWrap w:val="0"/>
              <w:spacing w:line="240" w:lineRule="exact"/>
              <w:ind w:left="0" w:firstLineChars="0" w:firstLine="0"/>
              <w:jc w:val="left"/>
              <w:rPr>
                <w:rFonts w:ascii="宋体" w:eastAsia="宋体" w:hAnsi="宋体" w:cs="宋体"/>
                <w:b/>
                <w:bCs/>
                <w:color w:val="0000FF"/>
                <w:kern w:val="0"/>
                <w:sz w:val="18"/>
                <w:szCs w:val="18"/>
              </w:rPr>
            </w:pPr>
            <w:r w:rsidRPr="00BD1EC3">
              <w:rPr>
                <w:rFonts w:ascii="宋体" w:eastAsia="宋体" w:hAnsi="宋体" w:cs="宋体" w:hint="eastAsia"/>
                <w:b/>
                <w:bCs/>
                <w:color w:val="0000FF"/>
                <w:kern w:val="0"/>
                <w:sz w:val="18"/>
                <w:szCs w:val="18"/>
              </w:rPr>
              <w:t>提供原材料-板材的供货模式【自生产供货模式/代理&amp;经销供应模式】，自生产</w:t>
            </w:r>
            <w:proofErr w:type="gramStart"/>
            <w:r w:rsidRPr="00BD1EC3">
              <w:rPr>
                <w:rFonts w:ascii="宋体" w:eastAsia="宋体" w:hAnsi="宋体" w:cs="宋体" w:hint="eastAsia"/>
                <w:b/>
                <w:bCs/>
                <w:color w:val="0000FF"/>
                <w:kern w:val="0"/>
                <w:sz w:val="18"/>
                <w:szCs w:val="18"/>
              </w:rPr>
              <w:t>供货请</w:t>
            </w:r>
            <w:proofErr w:type="gramEnd"/>
            <w:r w:rsidRPr="00BD1EC3">
              <w:rPr>
                <w:rFonts w:ascii="宋体" w:eastAsia="宋体" w:hAnsi="宋体" w:cs="宋体" w:hint="eastAsia"/>
                <w:b/>
                <w:bCs/>
                <w:color w:val="0000FF"/>
                <w:kern w:val="0"/>
                <w:sz w:val="18"/>
                <w:szCs w:val="18"/>
              </w:rPr>
              <w:t>提供营业执照并体现经营范畴为“竹胶板制造”、“竹制品加工”等相关内容；非直接自生产模式请提供相应的授权代理/经销或与供货方的合同等证明，同步提供生产厂商的营业执照和经营范围；</w:t>
            </w:r>
          </w:p>
          <w:p w14:paraId="0F611950" w14:textId="1FF5C915" w:rsidR="009C1DBE" w:rsidRDefault="009C1DBE" w:rsidP="009C1DBE">
            <w:pPr>
              <w:pStyle w:val="a6"/>
              <w:numPr>
                <w:ilvl w:val="0"/>
                <w:numId w:val="26"/>
              </w:numPr>
              <w:wordWrap w:val="0"/>
              <w:spacing w:before="0" w:beforeAutospacing="0" w:after="0" w:afterAutospacing="0" w:line="240" w:lineRule="exact"/>
              <w:ind w:left="0" w:firstLine="0"/>
              <w:rPr>
                <w:rFonts w:hint="eastAsia"/>
                <w:b/>
                <w:bCs/>
                <w:color w:val="000000"/>
                <w:sz w:val="18"/>
                <w:szCs w:val="18"/>
              </w:rPr>
            </w:pPr>
            <w:r w:rsidRPr="00BD1EC3">
              <w:rPr>
                <w:rFonts w:cs="宋体" w:hint="eastAsia"/>
                <w:b/>
                <w:bCs/>
                <w:color w:val="0000FF"/>
                <w:sz w:val="18"/>
                <w:szCs w:val="18"/>
              </w:rPr>
              <w:t>提供能满足的加工模式-自组建加工团队或外包加工团队。自组建加工团队或外包加工团队须提供</w:t>
            </w:r>
            <w:proofErr w:type="gramStart"/>
            <w:r w:rsidRPr="00BD1EC3">
              <w:rPr>
                <w:rFonts w:cs="宋体" w:hint="eastAsia"/>
                <w:b/>
                <w:bCs/>
                <w:color w:val="0000FF"/>
                <w:sz w:val="18"/>
                <w:szCs w:val="18"/>
              </w:rPr>
              <w:t>拟配套该</w:t>
            </w:r>
            <w:proofErr w:type="gramEnd"/>
            <w:r w:rsidRPr="00BD1EC3">
              <w:rPr>
                <w:rFonts w:cs="宋体" w:hint="eastAsia"/>
                <w:b/>
                <w:bCs/>
                <w:color w:val="0000FF"/>
                <w:sz w:val="18"/>
                <w:szCs w:val="18"/>
              </w:rPr>
              <w:t>项目的核心成员信息【包含但不限于姓名、性别、职位、相关专业、相关专业年限、职称证明、相关项目等】</w:t>
            </w:r>
          </w:p>
        </w:tc>
      </w:tr>
      <w:tr w:rsidR="009C1DBE" w14:paraId="3B9D3F3C" w14:textId="77777777">
        <w:trPr>
          <w:trHeight w:val="20"/>
        </w:trPr>
        <w:tc>
          <w:tcPr>
            <w:tcW w:w="521" w:type="dxa"/>
            <w:vMerge/>
            <w:tcBorders>
              <w:top w:val="nil"/>
              <w:left w:val="single" w:sz="4" w:space="0" w:color="auto"/>
              <w:bottom w:val="single" w:sz="4" w:space="0" w:color="auto"/>
              <w:right w:val="single" w:sz="4" w:space="0" w:color="auto"/>
            </w:tcBorders>
            <w:vAlign w:val="center"/>
            <w:hideMark/>
          </w:tcPr>
          <w:p w14:paraId="07D3E655"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nil"/>
              <w:left w:val="single" w:sz="4" w:space="0" w:color="auto"/>
              <w:bottom w:val="single" w:sz="4" w:space="0" w:color="auto"/>
              <w:right w:val="single" w:sz="4" w:space="0" w:color="auto"/>
            </w:tcBorders>
            <w:vAlign w:val="center"/>
            <w:hideMark/>
          </w:tcPr>
          <w:p w14:paraId="6738095E"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6BCC47B8" w14:textId="51624135"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供应交货期</w:t>
            </w:r>
          </w:p>
        </w:tc>
        <w:tc>
          <w:tcPr>
            <w:tcW w:w="853" w:type="dxa"/>
            <w:tcBorders>
              <w:top w:val="nil"/>
              <w:left w:val="nil"/>
              <w:bottom w:val="single" w:sz="4" w:space="0" w:color="auto"/>
              <w:right w:val="single" w:sz="4" w:space="0" w:color="auto"/>
            </w:tcBorders>
            <w:vAlign w:val="center"/>
            <w:hideMark/>
          </w:tcPr>
          <w:p w14:paraId="16E83F41" w14:textId="79E1AFDB"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66CF592F" w14:textId="2AFDAA36" w:rsidR="009C1DBE" w:rsidRDefault="009C1DBE" w:rsidP="009C1DBE">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批量供货时自采购订单下达之日起</w:t>
            </w:r>
            <w:r>
              <w:rPr>
                <w:rFonts w:ascii="宋体" w:hAnsi="宋体" w:cs="宋体"/>
                <w:b/>
                <w:bCs/>
                <w:color w:val="FF0000"/>
                <w:kern w:val="0"/>
                <w:sz w:val="18"/>
                <w:szCs w:val="18"/>
              </w:rPr>
              <w:t>X</w:t>
            </w:r>
            <w:r>
              <w:rPr>
                <w:rFonts w:ascii="宋体" w:hAnsi="宋体" w:cs="宋体" w:hint="eastAsia"/>
                <w:b/>
                <w:bCs/>
                <w:color w:val="000000"/>
                <w:kern w:val="0"/>
                <w:sz w:val="18"/>
                <w:szCs w:val="18"/>
              </w:rPr>
              <w:t>日到货需求主机厂内（包含运输及休息日）的承诺函；</w:t>
            </w:r>
            <w:r>
              <w:rPr>
                <w:rFonts w:ascii="宋体" w:hAnsi="宋体" w:cs="宋体" w:hint="eastAsia"/>
                <w:b/>
                <w:bCs/>
                <w:color w:val="0000FF"/>
                <w:kern w:val="0"/>
                <w:sz w:val="18"/>
                <w:szCs w:val="18"/>
              </w:rPr>
              <w:t>（5日/7日/10日/15日</w:t>
            </w:r>
            <w:r>
              <w:rPr>
                <w:rFonts w:ascii="宋体" w:hAnsi="宋体" w:cs="宋体"/>
                <w:b/>
                <w:bCs/>
                <w:color w:val="0000FF"/>
                <w:kern w:val="0"/>
                <w:sz w:val="18"/>
                <w:szCs w:val="18"/>
              </w:rPr>
              <w:t>……</w:t>
            </w:r>
            <w:r>
              <w:rPr>
                <w:rFonts w:ascii="宋体" w:hAnsi="宋体" w:cs="宋体" w:hint="eastAsia"/>
                <w:b/>
                <w:bCs/>
                <w:color w:val="0000FF"/>
                <w:kern w:val="0"/>
                <w:sz w:val="18"/>
                <w:szCs w:val="18"/>
              </w:rPr>
              <w:t>）</w:t>
            </w:r>
          </w:p>
        </w:tc>
      </w:tr>
      <w:tr w:rsidR="009C1DBE" w14:paraId="6E94DACD" w14:textId="77777777">
        <w:trPr>
          <w:trHeight w:val="20"/>
        </w:trPr>
        <w:tc>
          <w:tcPr>
            <w:tcW w:w="521" w:type="dxa"/>
            <w:vMerge/>
            <w:tcBorders>
              <w:top w:val="nil"/>
              <w:left w:val="single" w:sz="4" w:space="0" w:color="auto"/>
              <w:bottom w:val="single" w:sz="4" w:space="0" w:color="auto"/>
              <w:right w:val="single" w:sz="4" w:space="0" w:color="auto"/>
            </w:tcBorders>
            <w:vAlign w:val="center"/>
            <w:hideMark/>
          </w:tcPr>
          <w:p w14:paraId="1A8FAE80"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nil"/>
              <w:left w:val="single" w:sz="4" w:space="0" w:color="auto"/>
              <w:bottom w:val="single" w:sz="4" w:space="0" w:color="auto"/>
              <w:right w:val="single" w:sz="4" w:space="0" w:color="auto"/>
            </w:tcBorders>
            <w:vAlign w:val="center"/>
            <w:hideMark/>
          </w:tcPr>
          <w:p w14:paraId="152625D7"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73866B90" w14:textId="6621BB3E"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供应数量交付率</w:t>
            </w:r>
          </w:p>
        </w:tc>
        <w:tc>
          <w:tcPr>
            <w:tcW w:w="853" w:type="dxa"/>
            <w:tcBorders>
              <w:top w:val="nil"/>
              <w:left w:val="nil"/>
              <w:bottom w:val="single" w:sz="4" w:space="0" w:color="auto"/>
              <w:right w:val="single" w:sz="4" w:space="0" w:color="auto"/>
            </w:tcBorders>
            <w:vAlign w:val="center"/>
            <w:hideMark/>
          </w:tcPr>
          <w:p w14:paraId="06D977F0" w14:textId="594D79D8"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5FDAF925" w14:textId="4721AB54" w:rsidR="009C1DBE" w:rsidRDefault="009C1DBE" w:rsidP="009C1DBE">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批量供货时按期供应需求到货数量与采购数量之比（</w:t>
            </w:r>
            <w:r>
              <w:rPr>
                <w:rFonts w:ascii="宋体" w:hAnsi="宋体" w:cs="宋体" w:hint="eastAsia"/>
                <w:b/>
                <w:bCs/>
                <w:color w:val="0000FF"/>
                <w:kern w:val="0"/>
                <w:sz w:val="18"/>
                <w:szCs w:val="18"/>
              </w:rPr>
              <w:t>100%/95%以上/90%以上/90%以下</w:t>
            </w:r>
            <w:r>
              <w:rPr>
                <w:rFonts w:ascii="宋体" w:hAnsi="宋体" w:cs="宋体" w:hint="eastAsia"/>
                <w:b/>
                <w:bCs/>
                <w:color w:val="000000"/>
                <w:kern w:val="0"/>
                <w:sz w:val="18"/>
                <w:szCs w:val="18"/>
              </w:rPr>
              <w:t>）的承诺函；</w:t>
            </w:r>
          </w:p>
        </w:tc>
      </w:tr>
      <w:tr w:rsidR="009C1DBE" w14:paraId="1550F1BB" w14:textId="77777777">
        <w:trPr>
          <w:trHeight w:val="20"/>
        </w:trPr>
        <w:tc>
          <w:tcPr>
            <w:tcW w:w="521" w:type="dxa"/>
            <w:vMerge/>
            <w:tcBorders>
              <w:top w:val="nil"/>
              <w:left w:val="single" w:sz="4" w:space="0" w:color="auto"/>
              <w:bottom w:val="single" w:sz="4" w:space="0" w:color="auto"/>
              <w:right w:val="single" w:sz="4" w:space="0" w:color="auto"/>
            </w:tcBorders>
            <w:vAlign w:val="center"/>
            <w:hideMark/>
          </w:tcPr>
          <w:p w14:paraId="5F9AECEC"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nil"/>
              <w:left w:val="single" w:sz="4" w:space="0" w:color="auto"/>
              <w:bottom w:val="single" w:sz="4" w:space="0" w:color="auto"/>
              <w:right w:val="single" w:sz="4" w:space="0" w:color="auto"/>
            </w:tcBorders>
            <w:vAlign w:val="center"/>
            <w:hideMark/>
          </w:tcPr>
          <w:p w14:paraId="557FFCB7"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2A0ED04C" w14:textId="0524B689"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产能与持续供货能力</w:t>
            </w:r>
          </w:p>
        </w:tc>
        <w:tc>
          <w:tcPr>
            <w:tcW w:w="853" w:type="dxa"/>
            <w:tcBorders>
              <w:top w:val="nil"/>
              <w:left w:val="nil"/>
              <w:bottom w:val="single" w:sz="4" w:space="0" w:color="auto"/>
              <w:right w:val="single" w:sz="4" w:space="0" w:color="auto"/>
            </w:tcBorders>
            <w:vAlign w:val="center"/>
            <w:hideMark/>
          </w:tcPr>
          <w:p w14:paraId="1559C8F5" w14:textId="5166AB37"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307F0E36" w14:textId="5FF252C0" w:rsidR="009C1DBE" w:rsidRDefault="009C1DBE" w:rsidP="009C1DBE">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根据预期采购量提供总成件及主要配套子件、散件的具体实际产能响应情况；</w:t>
            </w:r>
            <w:bookmarkStart w:id="13" w:name="OLE_LINK40"/>
            <w:r>
              <w:rPr>
                <w:rFonts w:ascii="宋体" w:hAnsi="宋体" w:cs="宋体" w:hint="eastAsia"/>
                <w:b/>
                <w:bCs/>
                <w:color w:val="0000FF"/>
                <w:kern w:val="0"/>
                <w:sz w:val="18"/>
                <w:szCs w:val="18"/>
              </w:rPr>
              <w:t>拟定大金</w:t>
            </w:r>
            <w:proofErr w:type="gramStart"/>
            <w:r>
              <w:rPr>
                <w:rFonts w:ascii="宋体" w:hAnsi="宋体" w:cs="宋体" w:hint="eastAsia"/>
                <w:b/>
                <w:bCs/>
                <w:color w:val="0000FF"/>
                <w:kern w:val="0"/>
                <w:sz w:val="18"/>
                <w:szCs w:val="18"/>
              </w:rPr>
              <w:t>龙配套</w:t>
            </w:r>
            <w:proofErr w:type="gramEnd"/>
            <w:r>
              <w:rPr>
                <w:rFonts w:ascii="宋体" w:hAnsi="宋体" w:cs="宋体" w:hint="eastAsia"/>
                <w:b/>
                <w:bCs/>
                <w:color w:val="0000FF"/>
                <w:kern w:val="0"/>
                <w:sz w:val="18"/>
                <w:szCs w:val="18"/>
              </w:rPr>
              <w:t>日产能</w:t>
            </w:r>
            <w:r>
              <w:rPr>
                <w:rFonts w:ascii="宋体" w:hAnsi="宋体" w:cs="宋体" w:hint="eastAsia"/>
                <w:b/>
                <w:bCs/>
                <w:color w:val="FF0000"/>
                <w:kern w:val="0"/>
                <w:sz w:val="18"/>
                <w:szCs w:val="18"/>
              </w:rPr>
              <w:t>X</w:t>
            </w:r>
            <w:proofErr w:type="gramStart"/>
            <w:r>
              <w:rPr>
                <w:rFonts w:ascii="宋体" w:hAnsi="宋体" w:cs="宋体" w:hint="eastAsia"/>
                <w:b/>
                <w:bCs/>
                <w:color w:val="0000FF"/>
                <w:kern w:val="0"/>
                <w:sz w:val="18"/>
                <w:szCs w:val="18"/>
              </w:rPr>
              <w:t>台套</w:t>
            </w:r>
            <w:proofErr w:type="gramEnd"/>
            <w:r>
              <w:rPr>
                <w:rFonts w:ascii="宋体" w:hAnsi="宋体" w:cs="宋体" w:hint="eastAsia"/>
                <w:b/>
                <w:bCs/>
                <w:color w:val="0000FF"/>
                <w:kern w:val="0"/>
                <w:sz w:val="18"/>
                <w:szCs w:val="18"/>
              </w:rPr>
              <w:t>/日，</w:t>
            </w:r>
            <w:r w:rsidRPr="00BD1EC3">
              <w:rPr>
                <w:rFonts w:ascii="宋体" w:hAnsi="宋体" w:cs="宋体" w:hint="eastAsia"/>
                <w:b/>
                <w:bCs/>
                <w:color w:val="FF0000"/>
                <w:kern w:val="0"/>
                <w:sz w:val="18"/>
                <w:szCs w:val="18"/>
              </w:rPr>
              <w:t>（以11m车型为例，平均每台用料净面积按28.5</w:t>
            </w:r>
            <w:r>
              <w:rPr>
                <w:rFonts w:ascii="宋体" w:hAnsi="宋体" w:cs="宋体" w:hint="eastAsia"/>
                <w:b/>
                <w:bCs/>
                <w:color w:val="FF0000"/>
                <w:kern w:val="0"/>
                <w:sz w:val="18"/>
                <w:szCs w:val="18"/>
              </w:rPr>
              <w:t>+7.5</w:t>
            </w:r>
            <w:r w:rsidRPr="00BD1EC3">
              <w:rPr>
                <w:rFonts w:ascii="宋体" w:hAnsi="宋体" w:cs="宋体" w:hint="eastAsia"/>
                <w:b/>
                <w:bCs/>
                <w:color w:val="FF0000"/>
                <w:kern w:val="0"/>
                <w:sz w:val="18"/>
                <w:szCs w:val="18"/>
              </w:rPr>
              <w:t>=36㎡</w:t>
            </w:r>
            <w:r>
              <w:rPr>
                <w:rFonts w:ascii="宋体" w:hAnsi="宋体" w:cs="宋体" w:hint="eastAsia"/>
                <w:b/>
                <w:bCs/>
                <w:color w:val="FF0000"/>
                <w:kern w:val="0"/>
                <w:sz w:val="18"/>
                <w:szCs w:val="18"/>
              </w:rPr>
              <w:t>/台</w:t>
            </w:r>
            <w:r w:rsidRPr="00BD1EC3">
              <w:rPr>
                <w:rFonts w:ascii="宋体" w:hAnsi="宋体" w:cs="宋体" w:hint="eastAsia"/>
                <w:b/>
                <w:bCs/>
                <w:color w:val="FF0000"/>
                <w:kern w:val="0"/>
                <w:sz w:val="18"/>
                <w:szCs w:val="18"/>
              </w:rPr>
              <w:t>计算）</w:t>
            </w:r>
            <w:bookmarkStart w:id="14" w:name="OLE_LINK46"/>
            <w:bookmarkEnd w:id="13"/>
            <w:r>
              <w:rPr>
                <w:rFonts w:ascii="宋体" w:hAnsi="宋体" w:cs="宋体" w:hint="eastAsia"/>
                <w:b/>
                <w:bCs/>
                <w:color w:val="0000FF"/>
                <w:kern w:val="0"/>
                <w:sz w:val="18"/>
                <w:szCs w:val="18"/>
              </w:rPr>
              <w:t>【日供货量20台套/30台套/50台套或以上】</w:t>
            </w:r>
            <w:bookmarkEnd w:id="14"/>
          </w:p>
        </w:tc>
      </w:tr>
      <w:tr w:rsidR="009C1DBE" w14:paraId="451605C0" w14:textId="77777777">
        <w:trPr>
          <w:trHeight w:val="20"/>
        </w:trPr>
        <w:tc>
          <w:tcPr>
            <w:tcW w:w="521" w:type="dxa"/>
            <w:vMerge/>
            <w:tcBorders>
              <w:top w:val="nil"/>
              <w:left w:val="single" w:sz="4" w:space="0" w:color="auto"/>
              <w:bottom w:val="single" w:sz="4" w:space="0" w:color="auto"/>
              <w:right w:val="single" w:sz="4" w:space="0" w:color="auto"/>
            </w:tcBorders>
            <w:vAlign w:val="center"/>
            <w:hideMark/>
          </w:tcPr>
          <w:p w14:paraId="5D564AAE"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nil"/>
              <w:left w:val="single" w:sz="4" w:space="0" w:color="auto"/>
              <w:bottom w:val="single" w:sz="4" w:space="0" w:color="auto"/>
              <w:right w:val="single" w:sz="4" w:space="0" w:color="auto"/>
            </w:tcBorders>
            <w:vAlign w:val="center"/>
            <w:hideMark/>
          </w:tcPr>
          <w:p w14:paraId="527BD472"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7391EE15" w14:textId="12CABEF5"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交付保障考核</w:t>
            </w:r>
          </w:p>
        </w:tc>
        <w:tc>
          <w:tcPr>
            <w:tcW w:w="853" w:type="dxa"/>
            <w:tcBorders>
              <w:top w:val="nil"/>
              <w:left w:val="nil"/>
              <w:bottom w:val="single" w:sz="4" w:space="0" w:color="auto"/>
              <w:right w:val="single" w:sz="4" w:space="0" w:color="auto"/>
            </w:tcBorders>
            <w:vAlign w:val="center"/>
            <w:hideMark/>
          </w:tcPr>
          <w:p w14:paraId="40677F35" w14:textId="0696CA14"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5D87FD87" w14:textId="7AE94205" w:rsidR="009C1DBE" w:rsidRDefault="009C1DBE" w:rsidP="009C1DBE">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★提供标书合同附件的《供应商交付保障协议》-盖章</w:t>
            </w:r>
          </w:p>
        </w:tc>
      </w:tr>
      <w:tr w:rsidR="009C1DBE" w14:paraId="49C5E404" w14:textId="77777777">
        <w:trPr>
          <w:trHeight w:val="20"/>
        </w:trPr>
        <w:tc>
          <w:tcPr>
            <w:tcW w:w="521" w:type="dxa"/>
            <w:vMerge/>
            <w:tcBorders>
              <w:top w:val="nil"/>
              <w:left w:val="single" w:sz="4" w:space="0" w:color="auto"/>
              <w:bottom w:val="single" w:sz="4" w:space="0" w:color="auto"/>
              <w:right w:val="single" w:sz="4" w:space="0" w:color="auto"/>
            </w:tcBorders>
            <w:vAlign w:val="center"/>
            <w:hideMark/>
          </w:tcPr>
          <w:p w14:paraId="78E76B31"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nil"/>
              <w:left w:val="single" w:sz="4" w:space="0" w:color="auto"/>
              <w:bottom w:val="single" w:sz="4" w:space="0" w:color="auto"/>
              <w:right w:val="single" w:sz="4" w:space="0" w:color="auto"/>
            </w:tcBorders>
            <w:vAlign w:val="center"/>
            <w:hideMark/>
          </w:tcPr>
          <w:p w14:paraId="61082BD6"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1186A675" w14:textId="6B51C741"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应急响应承诺</w:t>
            </w:r>
            <w:r>
              <w:rPr>
                <w:rFonts w:ascii="宋体" w:hAnsi="宋体" w:cs="宋体" w:hint="eastAsia"/>
                <w:b/>
                <w:bCs/>
                <w:color w:val="000000"/>
                <w:kern w:val="0"/>
                <w:sz w:val="18"/>
                <w:szCs w:val="18"/>
              </w:rPr>
              <w:br/>
              <w:t>（特殊需求下）</w:t>
            </w:r>
          </w:p>
        </w:tc>
        <w:tc>
          <w:tcPr>
            <w:tcW w:w="853" w:type="dxa"/>
            <w:tcBorders>
              <w:top w:val="nil"/>
              <w:left w:val="nil"/>
              <w:bottom w:val="single" w:sz="4" w:space="0" w:color="auto"/>
              <w:right w:val="single" w:sz="4" w:space="0" w:color="auto"/>
            </w:tcBorders>
            <w:vAlign w:val="center"/>
            <w:hideMark/>
          </w:tcPr>
          <w:p w14:paraId="75AC97B0" w14:textId="6D91B7C6"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79443C30" w14:textId="6FD560C1" w:rsidR="009C1DBE" w:rsidRDefault="009C1DBE" w:rsidP="009C1DBE">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提供特殊应急响应供应承诺函（正常采购周期的</w:t>
            </w:r>
            <w:r>
              <w:rPr>
                <w:rFonts w:ascii="宋体" w:hAnsi="宋体" w:cs="宋体" w:hint="eastAsia"/>
                <w:b/>
                <w:bCs/>
                <w:color w:val="0000FF"/>
                <w:kern w:val="0"/>
                <w:sz w:val="18"/>
                <w:szCs w:val="18"/>
              </w:rPr>
              <w:t>1/2&amp;1/3&amp;1/4</w:t>
            </w:r>
            <w:r>
              <w:rPr>
                <w:rFonts w:ascii="宋体" w:hAnsi="宋体" w:cs="宋体" w:hint="eastAsia"/>
                <w:b/>
                <w:bCs/>
                <w:color w:val="000000"/>
                <w:kern w:val="0"/>
                <w:sz w:val="18"/>
                <w:szCs w:val="18"/>
              </w:rPr>
              <w:t>到货)</w:t>
            </w:r>
          </w:p>
        </w:tc>
      </w:tr>
      <w:tr w:rsidR="009C1DBE" w14:paraId="4A975450" w14:textId="77777777">
        <w:trPr>
          <w:trHeight w:val="20"/>
        </w:trPr>
        <w:tc>
          <w:tcPr>
            <w:tcW w:w="521" w:type="dxa"/>
            <w:vMerge/>
            <w:tcBorders>
              <w:top w:val="nil"/>
              <w:left w:val="single" w:sz="4" w:space="0" w:color="auto"/>
              <w:bottom w:val="single" w:sz="4" w:space="0" w:color="auto"/>
              <w:right w:val="single" w:sz="4" w:space="0" w:color="auto"/>
            </w:tcBorders>
            <w:vAlign w:val="center"/>
            <w:hideMark/>
          </w:tcPr>
          <w:p w14:paraId="47C93A8E"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nil"/>
              <w:left w:val="single" w:sz="4" w:space="0" w:color="auto"/>
              <w:bottom w:val="single" w:sz="4" w:space="0" w:color="auto"/>
              <w:right w:val="single" w:sz="4" w:space="0" w:color="auto"/>
            </w:tcBorders>
            <w:vAlign w:val="center"/>
            <w:hideMark/>
          </w:tcPr>
          <w:p w14:paraId="0DD82FE8"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39B29459" w14:textId="2631CEDD"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主流客车厂配套</w:t>
            </w:r>
            <w:r>
              <w:rPr>
                <w:rFonts w:ascii="宋体" w:hAnsi="宋体" w:cs="宋体" w:hint="eastAsia"/>
                <w:b/>
                <w:bCs/>
                <w:color w:val="000000"/>
                <w:kern w:val="0"/>
                <w:sz w:val="18"/>
                <w:szCs w:val="18"/>
              </w:rPr>
              <w:br/>
              <w:t>（需提供证明资料）</w:t>
            </w:r>
          </w:p>
        </w:tc>
        <w:tc>
          <w:tcPr>
            <w:tcW w:w="853" w:type="dxa"/>
            <w:tcBorders>
              <w:top w:val="nil"/>
              <w:left w:val="nil"/>
              <w:bottom w:val="single" w:sz="4" w:space="0" w:color="auto"/>
              <w:right w:val="single" w:sz="4" w:space="0" w:color="auto"/>
            </w:tcBorders>
            <w:vAlign w:val="center"/>
            <w:hideMark/>
          </w:tcPr>
          <w:p w14:paraId="12F1F599" w14:textId="417D9688"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70636D27" w14:textId="77777777" w:rsidR="009C1DBE" w:rsidRDefault="009C1DBE" w:rsidP="009C1DBE">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1、提供主流商用车/乘用车厂的近</w:t>
            </w:r>
            <w:r>
              <w:rPr>
                <w:rFonts w:ascii="宋体" w:hAnsi="宋体" w:cs="宋体" w:hint="eastAsia"/>
                <w:b/>
                <w:bCs/>
                <w:color w:val="FF0000"/>
                <w:kern w:val="0"/>
                <w:sz w:val="18"/>
                <w:szCs w:val="18"/>
              </w:rPr>
              <w:t>2</w:t>
            </w:r>
            <w:r>
              <w:rPr>
                <w:rFonts w:ascii="宋体" w:hAnsi="宋体" w:cs="宋体" w:hint="eastAsia"/>
                <w:b/>
                <w:bCs/>
                <w:color w:val="000000"/>
                <w:kern w:val="0"/>
                <w:sz w:val="18"/>
                <w:szCs w:val="18"/>
              </w:rPr>
              <w:t>年（</w:t>
            </w:r>
            <w:r>
              <w:rPr>
                <w:rFonts w:ascii="宋体" w:hAnsi="宋体" w:cs="宋体" w:hint="eastAsia"/>
                <w:b/>
                <w:bCs/>
                <w:color w:val="FF0000"/>
                <w:kern w:val="0"/>
                <w:sz w:val="18"/>
                <w:szCs w:val="18"/>
              </w:rPr>
              <w:t>2024-2025年度）</w:t>
            </w:r>
            <w:r>
              <w:rPr>
                <w:rFonts w:ascii="宋体" w:hAnsi="宋体" w:cs="宋体" w:hint="eastAsia"/>
                <w:b/>
                <w:bCs/>
                <w:color w:val="000000"/>
                <w:kern w:val="0"/>
                <w:sz w:val="18"/>
                <w:szCs w:val="18"/>
              </w:rPr>
              <w:t>的供货证明-</w:t>
            </w:r>
            <w:r>
              <w:rPr>
                <w:rFonts w:ascii="宋体" w:hAnsi="宋体" w:cs="宋体" w:hint="eastAsia"/>
                <w:b/>
                <w:bCs/>
                <w:color w:val="0000FF"/>
                <w:kern w:val="0"/>
                <w:sz w:val="18"/>
                <w:szCs w:val="18"/>
              </w:rPr>
              <w:t>提供相应采购合同证明（必要时隐去敏感相关项）及年度结算凭证（包含但不限于</w:t>
            </w:r>
            <w:r>
              <w:rPr>
                <w:rFonts w:ascii="宋体" w:hAnsi="宋体" w:cs="宋体"/>
                <w:b/>
                <w:bCs/>
                <w:color w:val="0000FF"/>
                <w:kern w:val="0"/>
                <w:sz w:val="18"/>
                <w:szCs w:val="18"/>
              </w:rPr>
              <w:t>合同</w:t>
            </w:r>
            <w:proofErr w:type="gramStart"/>
            <w:r>
              <w:rPr>
                <w:rFonts w:ascii="宋体" w:hAnsi="宋体" w:cs="宋体"/>
                <w:b/>
                <w:bCs/>
                <w:color w:val="0000FF"/>
                <w:kern w:val="0"/>
                <w:sz w:val="18"/>
                <w:szCs w:val="18"/>
              </w:rPr>
              <w:t>台账及对应</w:t>
            </w:r>
            <w:proofErr w:type="gramEnd"/>
            <w:r>
              <w:rPr>
                <w:rFonts w:ascii="宋体" w:hAnsi="宋体" w:cs="宋体"/>
                <w:b/>
                <w:bCs/>
                <w:color w:val="0000FF"/>
                <w:kern w:val="0"/>
                <w:sz w:val="18"/>
                <w:szCs w:val="18"/>
              </w:rPr>
              <w:t>的结算发票</w:t>
            </w:r>
            <w:r>
              <w:rPr>
                <w:rFonts w:ascii="宋体" w:hAnsi="宋体" w:cs="宋体" w:hint="eastAsia"/>
                <w:b/>
                <w:bCs/>
                <w:color w:val="0000FF"/>
                <w:kern w:val="0"/>
                <w:sz w:val="18"/>
                <w:szCs w:val="18"/>
              </w:rPr>
              <w:t>或</w:t>
            </w:r>
            <w:r>
              <w:rPr>
                <w:rFonts w:ascii="宋体" w:hAnsi="宋体" w:cs="宋体"/>
                <w:b/>
                <w:bCs/>
                <w:color w:val="0000FF"/>
                <w:kern w:val="0"/>
                <w:sz w:val="18"/>
                <w:szCs w:val="18"/>
              </w:rPr>
              <w:t>付款凭证</w:t>
            </w:r>
            <w:r>
              <w:rPr>
                <w:rFonts w:ascii="宋体" w:hAnsi="宋体" w:cs="宋体" w:hint="eastAsia"/>
                <w:b/>
                <w:bCs/>
                <w:color w:val="0000FF"/>
                <w:kern w:val="0"/>
                <w:sz w:val="18"/>
                <w:szCs w:val="18"/>
              </w:rPr>
              <w:t>或</w:t>
            </w:r>
            <w:r>
              <w:rPr>
                <w:rFonts w:ascii="宋体" w:hAnsi="宋体" w:cs="宋体"/>
                <w:b/>
                <w:bCs/>
                <w:color w:val="0000FF"/>
                <w:kern w:val="0"/>
                <w:sz w:val="18"/>
                <w:szCs w:val="18"/>
              </w:rPr>
              <w:t>银行转账记录等结算凭证</w:t>
            </w:r>
            <w:r>
              <w:rPr>
                <w:rFonts w:ascii="宋体" w:hAnsi="宋体" w:cs="宋体" w:hint="eastAsia"/>
                <w:b/>
                <w:bCs/>
                <w:color w:val="0000FF"/>
                <w:kern w:val="0"/>
                <w:sz w:val="18"/>
                <w:szCs w:val="18"/>
              </w:rPr>
              <w:t>）；</w:t>
            </w:r>
          </w:p>
          <w:p w14:paraId="0F1F9B59" w14:textId="315F6E99" w:rsidR="009C1DBE" w:rsidRDefault="009C1DBE" w:rsidP="009C1DBE">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2、有三龙两通的供货经历优先提供；</w:t>
            </w:r>
          </w:p>
        </w:tc>
      </w:tr>
      <w:tr w:rsidR="009C1DBE" w14:paraId="2395D001" w14:textId="77777777">
        <w:trPr>
          <w:trHeight w:val="20"/>
        </w:trPr>
        <w:tc>
          <w:tcPr>
            <w:tcW w:w="521" w:type="dxa"/>
            <w:vMerge w:val="restart"/>
            <w:tcBorders>
              <w:top w:val="nil"/>
              <w:left w:val="single" w:sz="4" w:space="0" w:color="auto"/>
              <w:bottom w:val="single" w:sz="4" w:space="0" w:color="auto"/>
              <w:right w:val="single" w:sz="4" w:space="0" w:color="auto"/>
            </w:tcBorders>
            <w:vAlign w:val="center"/>
            <w:hideMark/>
          </w:tcPr>
          <w:p w14:paraId="2A8A56A2" w14:textId="11312541"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4</w:t>
            </w:r>
          </w:p>
        </w:tc>
        <w:tc>
          <w:tcPr>
            <w:tcW w:w="1176" w:type="dxa"/>
            <w:vMerge w:val="restart"/>
            <w:tcBorders>
              <w:top w:val="nil"/>
              <w:left w:val="single" w:sz="4" w:space="0" w:color="auto"/>
              <w:bottom w:val="single" w:sz="4" w:space="0" w:color="auto"/>
              <w:right w:val="single" w:sz="4" w:space="0" w:color="auto"/>
            </w:tcBorders>
            <w:vAlign w:val="center"/>
            <w:hideMark/>
          </w:tcPr>
          <w:p w14:paraId="182A48F7" w14:textId="2A969603"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售后服务S</w:t>
            </w:r>
          </w:p>
        </w:tc>
        <w:tc>
          <w:tcPr>
            <w:tcW w:w="2408" w:type="dxa"/>
            <w:tcBorders>
              <w:top w:val="nil"/>
              <w:left w:val="nil"/>
              <w:bottom w:val="single" w:sz="4" w:space="0" w:color="auto"/>
              <w:right w:val="single" w:sz="4" w:space="0" w:color="auto"/>
            </w:tcBorders>
            <w:vAlign w:val="center"/>
            <w:hideMark/>
          </w:tcPr>
          <w:p w14:paraId="293DE37B" w14:textId="6B6A0A9E"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售后服务配套方式及半径</w:t>
            </w:r>
          </w:p>
        </w:tc>
        <w:tc>
          <w:tcPr>
            <w:tcW w:w="853" w:type="dxa"/>
            <w:tcBorders>
              <w:top w:val="nil"/>
              <w:left w:val="nil"/>
              <w:bottom w:val="single" w:sz="4" w:space="0" w:color="auto"/>
              <w:right w:val="single" w:sz="4" w:space="0" w:color="auto"/>
            </w:tcBorders>
            <w:vAlign w:val="center"/>
            <w:hideMark/>
          </w:tcPr>
          <w:p w14:paraId="464C9E8E" w14:textId="7E781C4F"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00F8BDFA" w14:textId="77777777" w:rsidR="009C1DBE" w:rsidRDefault="009C1DBE" w:rsidP="009C1DBE">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1、使用的常规服务方式（</w:t>
            </w:r>
            <w:r>
              <w:rPr>
                <w:rFonts w:ascii="宋体" w:hAnsi="宋体" w:cs="宋体" w:hint="eastAsia"/>
                <w:b/>
                <w:bCs/>
                <w:color w:val="0000FF"/>
                <w:kern w:val="0"/>
                <w:sz w:val="18"/>
                <w:szCs w:val="18"/>
              </w:rPr>
              <w:t>驻点、委托主机厂、公路、铁路、水路、航空等）</w:t>
            </w:r>
            <w:r>
              <w:rPr>
                <w:rFonts w:ascii="宋体" w:hAnsi="宋体" w:cs="宋体" w:hint="eastAsia"/>
                <w:b/>
                <w:bCs/>
                <w:color w:val="000000"/>
                <w:kern w:val="0"/>
                <w:sz w:val="18"/>
                <w:szCs w:val="18"/>
              </w:rPr>
              <w:t>；</w:t>
            </w:r>
          </w:p>
          <w:p w14:paraId="2B70DB32" w14:textId="619CC309" w:rsidR="009C1DBE" w:rsidRDefault="009C1DBE" w:rsidP="009C1DBE">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2、实际售后服务点或仓库发货地</w:t>
            </w:r>
            <w:proofErr w:type="gramStart"/>
            <w:r>
              <w:rPr>
                <w:rFonts w:ascii="宋体" w:hAnsi="宋体" w:cs="宋体" w:hint="eastAsia"/>
                <w:b/>
                <w:bCs/>
                <w:color w:val="000000"/>
                <w:kern w:val="0"/>
                <w:sz w:val="18"/>
                <w:szCs w:val="18"/>
              </w:rPr>
              <w:t>距需求</w:t>
            </w:r>
            <w:proofErr w:type="gramEnd"/>
            <w:r>
              <w:rPr>
                <w:rFonts w:ascii="宋体" w:hAnsi="宋体" w:cs="宋体" w:hint="eastAsia"/>
                <w:b/>
                <w:bCs/>
                <w:color w:val="000000"/>
                <w:kern w:val="0"/>
                <w:sz w:val="18"/>
                <w:szCs w:val="18"/>
              </w:rPr>
              <w:t>主机厂的距离；</w:t>
            </w:r>
          </w:p>
        </w:tc>
      </w:tr>
      <w:tr w:rsidR="009C1DBE" w14:paraId="012B5020" w14:textId="77777777">
        <w:trPr>
          <w:trHeight w:val="20"/>
        </w:trPr>
        <w:tc>
          <w:tcPr>
            <w:tcW w:w="521" w:type="dxa"/>
            <w:vMerge/>
            <w:tcBorders>
              <w:top w:val="nil"/>
              <w:left w:val="single" w:sz="4" w:space="0" w:color="auto"/>
              <w:bottom w:val="single" w:sz="4" w:space="0" w:color="auto"/>
              <w:right w:val="single" w:sz="4" w:space="0" w:color="auto"/>
            </w:tcBorders>
            <w:vAlign w:val="center"/>
            <w:hideMark/>
          </w:tcPr>
          <w:p w14:paraId="45596ABD"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nil"/>
              <w:left w:val="single" w:sz="4" w:space="0" w:color="auto"/>
              <w:bottom w:val="single" w:sz="4" w:space="0" w:color="auto"/>
              <w:right w:val="single" w:sz="4" w:space="0" w:color="auto"/>
            </w:tcBorders>
            <w:vAlign w:val="center"/>
            <w:hideMark/>
          </w:tcPr>
          <w:p w14:paraId="1260AD3A"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21E2585F" w14:textId="69F9D8BC"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售后服务网络建设&amp;人员&amp;硬件</w:t>
            </w:r>
          </w:p>
        </w:tc>
        <w:tc>
          <w:tcPr>
            <w:tcW w:w="853" w:type="dxa"/>
            <w:tcBorders>
              <w:top w:val="nil"/>
              <w:left w:val="nil"/>
              <w:bottom w:val="single" w:sz="4" w:space="0" w:color="auto"/>
              <w:right w:val="single" w:sz="4" w:space="0" w:color="auto"/>
            </w:tcBorders>
            <w:vAlign w:val="center"/>
            <w:hideMark/>
          </w:tcPr>
          <w:p w14:paraId="0365073D" w14:textId="639F1DF1"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17D7409C" w14:textId="77777777" w:rsidR="009C1DBE" w:rsidRDefault="009C1DBE" w:rsidP="009C1DBE">
            <w:pPr>
              <w:widowControl/>
              <w:wordWrap w:val="0"/>
              <w:spacing w:line="240" w:lineRule="exact"/>
              <w:jc w:val="left"/>
              <w:rPr>
                <w:rFonts w:ascii="宋体" w:hAnsi="宋体" w:cs="宋体" w:hint="eastAsia"/>
                <w:b/>
                <w:bCs/>
                <w:color w:val="0000FF"/>
                <w:kern w:val="0"/>
                <w:sz w:val="18"/>
                <w:szCs w:val="18"/>
              </w:rPr>
            </w:pPr>
            <w:r>
              <w:rPr>
                <w:rFonts w:ascii="宋体" w:hAnsi="宋体" w:cs="宋体" w:hint="eastAsia"/>
                <w:b/>
                <w:bCs/>
                <w:color w:val="000000"/>
                <w:kern w:val="0"/>
                <w:sz w:val="18"/>
                <w:szCs w:val="18"/>
              </w:rPr>
              <w:t>1、提供售后服务场地&amp;库房面积</w:t>
            </w:r>
            <w:r>
              <w:rPr>
                <w:rFonts w:ascii="宋体" w:hAnsi="宋体" w:cs="宋体" w:hint="eastAsia"/>
                <w:b/>
                <w:bCs/>
                <w:color w:val="0000FF"/>
                <w:kern w:val="0"/>
                <w:sz w:val="18"/>
                <w:szCs w:val="18"/>
              </w:rPr>
              <w:t>（</w:t>
            </w:r>
            <w:proofErr w:type="gramStart"/>
            <w:r>
              <w:rPr>
                <w:rFonts w:ascii="宋体" w:hAnsi="宋体" w:cs="宋体" w:hint="eastAsia"/>
                <w:b/>
                <w:bCs/>
                <w:color w:val="0000FF"/>
                <w:kern w:val="0"/>
                <w:sz w:val="18"/>
                <w:szCs w:val="18"/>
              </w:rPr>
              <w:t>附现场</w:t>
            </w:r>
            <w:proofErr w:type="gramEnd"/>
            <w:r>
              <w:rPr>
                <w:rFonts w:ascii="宋体" w:hAnsi="宋体" w:cs="宋体" w:hint="eastAsia"/>
                <w:b/>
                <w:bCs/>
                <w:color w:val="0000FF"/>
                <w:kern w:val="0"/>
                <w:sz w:val="18"/>
                <w:szCs w:val="18"/>
              </w:rPr>
              <w:t>照片及仓储&amp;售后服务点合同）；</w:t>
            </w:r>
          </w:p>
          <w:p w14:paraId="37D65F03" w14:textId="77777777" w:rsidR="009C1DBE" w:rsidRDefault="009C1DBE" w:rsidP="009C1DBE">
            <w:pPr>
              <w:widowControl/>
              <w:wordWrap w:val="0"/>
              <w:spacing w:line="240" w:lineRule="exact"/>
              <w:jc w:val="left"/>
              <w:rPr>
                <w:rFonts w:ascii="宋体" w:hAnsi="宋体" w:cs="宋体" w:hint="eastAsia"/>
                <w:b/>
                <w:bCs/>
                <w:color w:val="000000"/>
                <w:kern w:val="0"/>
                <w:sz w:val="18"/>
                <w:szCs w:val="18"/>
              </w:rPr>
            </w:pPr>
            <w:r>
              <w:rPr>
                <w:rFonts w:ascii="宋体" w:hAnsi="宋体" w:cs="宋体"/>
                <w:b/>
                <w:bCs/>
                <w:color w:val="000000"/>
                <w:kern w:val="0"/>
                <w:sz w:val="18"/>
                <w:szCs w:val="18"/>
              </w:rPr>
              <w:t>2</w:t>
            </w:r>
            <w:r>
              <w:rPr>
                <w:rFonts w:ascii="宋体" w:hAnsi="宋体" w:cs="宋体" w:hint="eastAsia"/>
                <w:b/>
                <w:bCs/>
                <w:color w:val="000000"/>
                <w:kern w:val="0"/>
                <w:sz w:val="18"/>
                <w:szCs w:val="18"/>
              </w:rPr>
              <w:t>、售后人员配备情况</w:t>
            </w:r>
            <w:r>
              <w:rPr>
                <w:rFonts w:ascii="宋体" w:hAnsi="宋体" w:cs="宋体" w:hint="eastAsia"/>
                <w:b/>
                <w:bCs/>
                <w:color w:val="0000FF"/>
                <w:kern w:val="0"/>
                <w:sz w:val="18"/>
                <w:szCs w:val="18"/>
              </w:rPr>
              <w:t>（包含但不限于姓名、性别、职位、相关专业、相关专业年限、职称证明等）；</w:t>
            </w:r>
          </w:p>
          <w:p w14:paraId="2D391019" w14:textId="3607D4BA" w:rsidR="009C1DBE" w:rsidRDefault="009C1DBE" w:rsidP="009C1DBE">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3、硬件&amp;工具等配套清单；</w:t>
            </w:r>
          </w:p>
        </w:tc>
      </w:tr>
      <w:tr w:rsidR="009C1DBE" w14:paraId="78FFD364" w14:textId="77777777">
        <w:trPr>
          <w:trHeight w:val="20"/>
        </w:trPr>
        <w:tc>
          <w:tcPr>
            <w:tcW w:w="521" w:type="dxa"/>
            <w:vMerge/>
            <w:tcBorders>
              <w:top w:val="nil"/>
              <w:left w:val="single" w:sz="4" w:space="0" w:color="auto"/>
              <w:bottom w:val="single" w:sz="4" w:space="0" w:color="auto"/>
              <w:right w:val="single" w:sz="4" w:space="0" w:color="auto"/>
            </w:tcBorders>
            <w:vAlign w:val="center"/>
            <w:hideMark/>
          </w:tcPr>
          <w:p w14:paraId="75AD8236"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nil"/>
              <w:left w:val="single" w:sz="4" w:space="0" w:color="auto"/>
              <w:bottom w:val="single" w:sz="4" w:space="0" w:color="auto"/>
              <w:right w:val="single" w:sz="4" w:space="0" w:color="auto"/>
            </w:tcBorders>
            <w:vAlign w:val="center"/>
            <w:hideMark/>
          </w:tcPr>
          <w:p w14:paraId="1C69405D"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0CD700A3" w14:textId="60A5FDBE"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售后配件交货期</w:t>
            </w:r>
          </w:p>
        </w:tc>
        <w:tc>
          <w:tcPr>
            <w:tcW w:w="853" w:type="dxa"/>
            <w:tcBorders>
              <w:top w:val="nil"/>
              <w:left w:val="nil"/>
              <w:bottom w:val="single" w:sz="4" w:space="0" w:color="auto"/>
              <w:right w:val="single" w:sz="4" w:space="0" w:color="auto"/>
            </w:tcBorders>
            <w:vAlign w:val="center"/>
            <w:hideMark/>
          </w:tcPr>
          <w:p w14:paraId="2F402051" w14:textId="4E53A99E"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4A24989E" w14:textId="3F5DC060" w:rsidR="009C1DBE" w:rsidRDefault="009C1DBE" w:rsidP="009C1DBE">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自售后服务订单下达之日起</w:t>
            </w:r>
            <w:r>
              <w:rPr>
                <w:rFonts w:ascii="宋体" w:hAnsi="宋体" w:cs="宋体"/>
                <w:b/>
                <w:bCs/>
                <w:color w:val="FF0000"/>
                <w:kern w:val="0"/>
                <w:sz w:val="18"/>
                <w:szCs w:val="18"/>
              </w:rPr>
              <w:t>X</w:t>
            </w:r>
            <w:r>
              <w:rPr>
                <w:rFonts w:ascii="宋体" w:hAnsi="宋体" w:cs="宋体" w:hint="eastAsia"/>
                <w:b/>
                <w:bCs/>
                <w:color w:val="000000"/>
                <w:kern w:val="0"/>
                <w:sz w:val="18"/>
                <w:szCs w:val="18"/>
              </w:rPr>
              <w:t>日到货需求主机厂内（包含运输及休息日）的承诺函；</w:t>
            </w:r>
            <w:r>
              <w:rPr>
                <w:rFonts w:ascii="宋体" w:hAnsi="宋体" w:cs="宋体" w:hint="eastAsia"/>
                <w:b/>
                <w:bCs/>
                <w:color w:val="0000FF"/>
                <w:kern w:val="0"/>
                <w:sz w:val="18"/>
                <w:szCs w:val="18"/>
              </w:rPr>
              <w:t>（</w:t>
            </w:r>
            <w:r>
              <w:rPr>
                <w:rFonts w:ascii="宋体" w:hAnsi="宋体" w:cs="宋体"/>
                <w:b/>
                <w:bCs/>
                <w:color w:val="0000FF"/>
                <w:kern w:val="0"/>
                <w:sz w:val="18"/>
                <w:szCs w:val="18"/>
              </w:rPr>
              <w:t>2</w:t>
            </w:r>
            <w:r>
              <w:rPr>
                <w:rFonts w:ascii="宋体" w:hAnsi="宋体" w:cs="宋体" w:hint="eastAsia"/>
                <w:b/>
                <w:bCs/>
                <w:color w:val="0000FF"/>
                <w:kern w:val="0"/>
                <w:sz w:val="18"/>
                <w:szCs w:val="18"/>
              </w:rPr>
              <w:t>日/3日/5日/7日</w:t>
            </w:r>
            <w:r>
              <w:rPr>
                <w:rFonts w:ascii="宋体" w:hAnsi="宋体" w:cs="宋体"/>
                <w:b/>
                <w:bCs/>
                <w:color w:val="0000FF"/>
                <w:kern w:val="0"/>
                <w:sz w:val="18"/>
                <w:szCs w:val="18"/>
              </w:rPr>
              <w:t>……</w:t>
            </w:r>
            <w:r>
              <w:rPr>
                <w:rFonts w:ascii="宋体" w:hAnsi="宋体" w:cs="宋体" w:hint="eastAsia"/>
                <w:b/>
                <w:bCs/>
                <w:color w:val="0000FF"/>
                <w:kern w:val="0"/>
                <w:sz w:val="18"/>
                <w:szCs w:val="18"/>
              </w:rPr>
              <w:t>）</w:t>
            </w:r>
          </w:p>
        </w:tc>
      </w:tr>
      <w:tr w:rsidR="009C1DBE" w14:paraId="1A50E612" w14:textId="77777777">
        <w:trPr>
          <w:trHeight w:val="20"/>
        </w:trPr>
        <w:tc>
          <w:tcPr>
            <w:tcW w:w="521" w:type="dxa"/>
            <w:vMerge/>
            <w:tcBorders>
              <w:top w:val="nil"/>
              <w:left w:val="single" w:sz="4" w:space="0" w:color="auto"/>
              <w:bottom w:val="single" w:sz="4" w:space="0" w:color="auto"/>
              <w:right w:val="single" w:sz="4" w:space="0" w:color="auto"/>
            </w:tcBorders>
            <w:vAlign w:val="center"/>
            <w:hideMark/>
          </w:tcPr>
          <w:p w14:paraId="095D960C"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nil"/>
              <w:left w:val="single" w:sz="4" w:space="0" w:color="auto"/>
              <w:bottom w:val="single" w:sz="4" w:space="0" w:color="auto"/>
              <w:right w:val="single" w:sz="4" w:space="0" w:color="auto"/>
            </w:tcBorders>
            <w:vAlign w:val="center"/>
            <w:hideMark/>
          </w:tcPr>
          <w:p w14:paraId="6652016E"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730DC634" w14:textId="335FAC09"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售后配件数量交付率/售后服务项目交付率</w:t>
            </w:r>
          </w:p>
        </w:tc>
        <w:tc>
          <w:tcPr>
            <w:tcW w:w="853" w:type="dxa"/>
            <w:tcBorders>
              <w:top w:val="nil"/>
              <w:left w:val="nil"/>
              <w:bottom w:val="single" w:sz="4" w:space="0" w:color="auto"/>
              <w:right w:val="single" w:sz="4" w:space="0" w:color="auto"/>
            </w:tcBorders>
            <w:vAlign w:val="center"/>
            <w:hideMark/>
          </w:tcPr>
          <w:p w14:paraId="7279B2A5" w14:textId="57A90E0C"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41C76A96" w14:textId="351094AD" w:rsidR="009C1DBE" w:rsidRDefault="009C1DBE" w:rsidP="009C1DBE">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按期到货售后配件数量/售后服务项目配件与售后采购需求数量之比（</w:t>
            </w:r>
            <w:r>
              <w:rPr>
                <w:rFonts w:ascii="宋体" w:hAnsi="宋体" w:cs="宋体" w:hint="eastAsia"/>
                <w:b/>
                <w:bCs/>
                <w:color w:val="0000FF"/>
                <w:kern w:val="0"/>
                <w:sz w:val="18"/>
                <w:szCs w:val="18"/>
              </w:rPr>
              <w:t>100%/95%以上/90%以上/90%以下</w:t>
            </w:r>
            <w:r>
              <w:rPr>
                <w:rFonts w:ascii="宋体" w:hAnsi="宋体" w:cs="宋体" w:hint="eastAsia"/>
                <w:b/>
                <w:bCs/>
                <w:color w:val="000000"/>
                <w:kern w:val="0"/>
                <w:sz w:val="18"/>
                <w:szCs w:val="18"/>
              </w:rPr>
              <w:t>）承诺函</w:t>
            </w:r>
          </w:p>
        </w:tc>
      </w:tr>
      <w:tr w:rsidR="009C1DBE" w14:paraId="790BA6FB" w14:textId="77777777">
        <w:trPr>
          <w:trHeight w:val="20"/>
        </w:trPr>
        <w:tc>
          <w:tcPr>
            <w:tcW w:w="521" w:type="dxa"/>
            <w:vMerge/>
            <w:tcBorders>
              <w:top w:val="nil"/>
              <w:left w:val="single" w:sz="4" w:space="0" w:color="auto"/>
              <w:bottom w:val="single" w:sz="4" w:space="0" w:color="auto"/>
              <w:right w:val="single" w:sz="4" w:space="0" w:color="auto"/>
            </w:tcBorders>
            <w:vAlign w:val="center"/>
            <w:hideMark/>
          </w:tcPr>
          <w:p w14:paraId="2C96F165"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nil"/>
              <w:left w:val="single" w:sz="4" w:space="0" w:color="auto"/>
              <w:bottom w:val="single" w:sz="4" w:space="0" w:color="auto"/>
              <w:right w:val="single" w:sz="4" w:space="0" w:color="auto"/>
            </w:tcBorders>
            <w:vAlign w:val="center"/>
            <w:hideMark/>
          </w:tcPr>
          <w:p w14:paraId="35B773A7"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59DC9DD7" w14:textId="0DEC07F9"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售后考核承诺</w:t>
            </w:r>
          </w:p>
        </w:tc>
        <w:tc>
          <w:tcPr>
            <w:tcW w:w="853" w:type="dxa"/>
            <w:tcBorders>
              <w:top w:val="nil"/>
              <w:left w:val="nil"/>
              <w:bottom w:val="single" w:sz="4" w:space="0" w:color="auto"/>
              <w:right w:val="single" w:sz="4" w:space="0" w:color="auto"/>
            </w:tcBorders>
            <w:vAlign w:val="center"/>
            <w:hideMark/>
          </w:tcPr>
          <w:p w14:paraId="7FA02894" w14:textId="5321A349"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3E41B00D" w14:textId="349D1F86" w:rsidR="009C1DBE" w:rsidRDefault="009C1DBE" w:rsidP="009C1DBE">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★提供标书合同附件的《供应商售后服务协议》-盖章</w:t>
            </w:r>
          </w:p>
        </w:tc>
      </w:tr>
      <w:tr w:rsidR="009C1DBE" w14:paraId="64DF7153" w14:textId="77777777">
        <w:trPr>
          <w:trHeight w:val="20"/>
        </w:trPr>
        <w:tc>
          <w:tcPr>
            <w:tcW w:w="521" w:type="dxa"/>
            <w:vMerge/>
            <w:tcBorders>
              <w:top w:val="nil"/>
              <w:left w:val="single" w:sz="4" w:space="0" w:color="auto"/>
              <w:bottom w:val="single" w:sz="4" w:space="0" w:color="auto"/>
              <w:right w:val="single" w:sz="4" w:space="0" w:color="auto"/>
            </w:tcBorders>
            <w:vAlign w:val="center"/>
            <w:hideMark/>
          </w:tcPr>
          <w:p w14:paraId="4F11D73B"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nil"/>
              <w:left w:val="single" w:sz="4" w:space="0" w:color="auto"/>
              <w:bottom w:val="single" w:sz="4" w:space="0" w:color="auto"/>
              <w:right w:val="single" w:sz="4" w:space="0" w:color="auto"/>
            </w:tcBorders>
            <w:vAlign w:val="center"/>
            <w:hideMark/>
          </w:tcPr>
          <w:p w14:paraId="7A7AC992"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5393EFC2" w14:textId="473EA8EC"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售后应急响应承诺</w:t>
            </w:r>
            <w:r>
              <w:rPr>
                <w:rFonts w:ascii="宋体" w:hAnsi="宋体" w:cs="宋体" w:hint="eastAsia"/>
                <w:b/>
                <w:bCs/>
                <w:color w:val="000000"/>
                <w:kern w:val="0"/>
                <w:sz w:val="18"/>
                <w:szCs w:val="18"/>
              </w:rPr>
              <w:br/>
              <w:t>（特殊需求下）</w:t>
            </w:r>
          </w:p>
        </w:tc>
        <w:tc>
          <w:tcPr>
            <w:tcW w:w="853" w:type="dxa"/>
            <w:tcBorders>
              <w:top w:val="nil"/>
              <w:left w:val="nil"/>
              <w:bottom w:val="single" w:sz="4" w:space="0" w:color="auto"/>
              <w:right w:val="single" w:sz="4" w:space="0" w:color="auto"/>
            </w:tcBorders>
            <w:vAlign w:val="center"/>
            <w:hideMark/>
          </w:tcPr>
          <w:p w14:paraId="6D61B9EB" w14:textId="2F246F67"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5EA80557" w14:textId="77777777" w:rsidR="009C1DBE" w:rsidRDefault="009C1DBE" w:rsidP="009C1DBE">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1、提供特殊情况下应急响应售后服务承诺函；（正常采购周期的</w:t>
            </w:r>
            <w:r>
              <w:rPr>
                <w:rFonts w:ascii="宋体" w:hAnsi="宋体" w:cs="宋体" w:hint="eastAsia"/>
                <w:b/>
                <w:bCs/>
                <w:color w:val="0000FF"/>
                <w:kern w:val="0"/>
                <w:sz w:val="18"/>
                <w:szCs w:val="18"/>
              </w:rPr>
              <w:t>1/2&amp;1/3</w:t>
            </w:r>
            <w:r>
              <w:rPr>
                <w:rFonts w:ascii="宋体" w:hAnsi="宋体" w:cs="宋体" w:hint="eastAsia"/>
                <w:b/>
                <w:bCs/>
                <w:color w:val="000000"/>
                <w:kern w:val="0"/>
                <w:sz w:val="18"/>
                <w:szCs w:val="18"/>
              </w:rPr>
              <w:t>到货)</w:t>
            </w:r>
          </w:p>
          <w:p w14:paraId="3073C87F" w14:textId="6EE1CCDE" w:rsidR="009C1DBE" w:rsidRDefault="009C1DBE" w:rsidP="009C1DBE">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2、提供特殊应急情况下应急响应售后服务要求派技术售后人员赴市场一线指定地点处理售后问题的响应情况的承诺函；</w:t>
            </w:r>
            <w:r>
              <w:rPr>
                <w:rFonts w:ascii="宋体" w:hAnsi="宋体" w:cs="宋体" w:hint="eastAsia"/>
                <w:b/>
                <w:bCs/>
                <w:color w:val="0000FF"/>
                <w:kern w:val="0"/>
                <w:sz w:val="18"/>
                <w:szCs w:val="18"/>
              </w:rPr>
              <w:t>（国内市场2日/3日/5日；海外市场3日/5日/7日着手准备赴外）</w:t>
            </w:r>
          </w:p>
        </w:tc>
      </w:tr>
      <w:tr w:rsidR="009C1DBE" w14:paraId="5EF9AED7" w14:textId="77777777">
        <w:trPr>
          <w:trHeight w:val="20"/>
        </w:trPr>
        <w:tc>
          <w:tcPr>
            <w:tcW w:w="521" w:type="dxa"/>
            <w:vMerge/>
            <w:tcBorders>
              <w:top w:val="nil"/>
              <w:left w:val="single" w:sz="4" w:space="0" w:color="auto"/>
              <w:bottom w:val="single" w:sz="4" w:space="0" w:color="auto"/>
              <w:right w:val="single" w:sz="4" w:space="0" w:color="auto"/>
            </w:tcBorders>
            <w:vAlign w:val="center"/>
            <w:hideMark/>
          </w:tcPr>
          <w:p w14:paraId="6B0B580A"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nil"/>
              <w:left w:val="single" w:sz="4" w:space="0" w:color="auto"/>
              <w:bottom w:val="single" w:sz="4" w:space="0" w:color="auto"/>
              <w:right w:val="single" w:sz="4" w:space="0" w:color="auto"/>
            </w:tcBorders>
            <w:vAlign w:val="center"/>
            <w:hideMark/>
          </w:tcPr>
          <w:p w14:paraId="2D3D5E23"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26512AC6" w14:textId="4FFC3CBD"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售后二次索赔处理及时率</w:t>
            </w:r>
          </w:p>
        </w:tc>
        <w:tc>
          <w:tcPr>
            <w:tcW w:w="853" w:type="dxa"/>
            <w:tcBorders>
              <w:top w:val="nil"/>
              <w:left w:val="nil"/>
              <w:bottom w:val="single" w:sz="4" w:space="0" w:color="auto"/>
              <w:right w:val="single" w:sz="4" w:space="0" w:color="auto"/>
            </w:tcBorders>
            <w:vAlign w:val="center"/>
            <w:hideMark/>
          </w:tcPr>
          <w:p w14:paraId="12E2C167" w14:textId="5E44C00F"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20224D3C" w14:textId="2FC10A69" w:rsidR="009C1DBE" w:rsidRDefault="009C1DBE" w:rsidP="009C1DBE">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承诺积极配合进行售后二次索赔责任划分及签订相关确认书；</w:t>
            </w:r>
            <w:r>
              <w:rPr>
                <w:rFonts w:ascii="宋体" w:hAnsi="宋体" w:cs="宋体" w:hint="eastAsia"/>
                <w:b/>
                <w:bCs/>
                <w:color w:val="0000FF"/>
                <w:kern w:val="0"/>
                <w:sz w:val="18"/>
                <w:szCs w:val="18"/>
              </w:rPr>
              <w:t>（2个月/4个月/6个月内</w:t>
            </w:r>
            <w:r>
              <w:rPr>
                <w:rFonts w:ascii="宋体" w:hAnsi="宋体" w:cs="宋体"/>
                <w:b/>
                <w:bCs/>
                <w:color w:val="0000FF"/>
                <w:kern w:val="0"/>
                <w:sz w:val="18"/>
                <w:szCs w:val="18"/>
              </w:rPr>
              <w:t>……</w:t>
            </w:r>
            <w:r>
              <w:rPr>
                <w:rFonts w:ascii="宋体" w:hAnsi="宋体" w:cs="宋体" w:hint="eastAsia"/>
                <w:b/>
                <w:bCs/>
                <w:color w:val="0000FF"/>
                <w:kern w:val="0"/>
                <w:sz w:val="18"/>
                <w:szCs w:val="18"/>
              </w:rPr>
              <w:t>）</w:t>
            </w:r>
          </w:p>
        </w:tc>
      </w:tr>
      <w:tr w:rsidR="009C1DBE" w14:paraId="5EDD5280" w14:textId="77777777">
        <w:trPr>
          <w:trHeight w:val="20"/>
        </w:trPr>
        <w:tc>
          <w:tcPr>
            <w:tcW w:w="521" w:type="dxa"/>
            <w:vMerge/>
            <w:tcBorders>
              <w:top w:val="nil"/>
              <w:left w:val="single" w:sz="4" w:space="0" w:color="auto"/>
              <w:bottom w:val="single" w:sz="4" w:space="0" w:color="auto"/>
              <w:right w:val="single" w:sz="4" w:space="0" w:color="auto"/>
            </w:tcBorders>
            <w:vAlign w:val="center"/>
            <w:hideMark/>
          </w:tcPr>
          <w:p w14:paraId="2BB56937"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nil"/>
              <w:left w:val="single" w:sz="4" w:space="0" w:color="auto"/>
              <w:bottom w:val="single" w:sz="4" w:space="0" w:color="auto"/>
              <w:right w:val="single" w:sz="4" w:space="0" w:color="auto"/>
            </w:tcBorders>
            <w:vAlign w:val="center"/>
            <w:hideMark/>
          </w:tcPr>
          <w:p w14:paraId="6992272A"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26F55B57" w14:textId="2A2C1237"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售后配件资料的提供</w:t>
            </w:r>
          </w:p>
        </w:tc>
        <w:tc>
          <w:tcPr>
            <w:tcW w:w="853" w:type="dxa"/>
            <w:tcBorders>
              <w:top w:val="nil"/>
              <w:left w:val="nil"/>
              <w:bottom w:val="single" w:sz="4" w:space="0" w:color="auto"/>
              <w:right w:val="single" w:sz="4" w:space="0" w:color="auto"/>
            </w:tcBorders>
            <w:vAlign w:val="center"/>
            <w:hideMark/>
          </w:tcPr>
          <w:p w14:paraId="2DBDCD5B" w14:textId="2291DB99"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657BF11A" w14:textId="1BE73C93" w:rsidR="009C1DBE" w:rsidRDefault="009C1DBE" w:rsidP="009C1DBE">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零配件价格及资料（</w:t>
            </w:r>
            <w:bookmarkStart w:id="15" w:name="OLE_LINK5"/>
            <w:r>
              <w:rPr>
                <w:rFonts w:ascii="宋体" w:hAnsi="宋体" w:cs="宋体" w:hint="eastAsia"/>
                <w:b/>
                <w:bCs/>
                <w:color w:val="0000FF"/>
                <w:kern w:val="0"/>
                <w:sz w:val="18"/>
                <w:szCs w:val="18"/>
              </w:rPr>
              <w:t>包含原材料价格、清单及培训资料</w:t>
            </w:r>
            <w:bookmarkEnd w:id="15"/>
            <w:r>
              <w:rPr>
                <w:rFonts w:ascii="宋体" w:hAnsi="宋体" w:cs="宋体" w:hint="eastAsia"/>
                <w:b/>
                <w:bCs/>
                <w:color w:val="000000"/>
                <w:kern w:val="0"/>
                <w:sz w:val="18"/>
                <w:szCs w:val="18"/>
              </w:rPr>
              <w:t>）在</w:t>
            </w:r>
            <w:r>
              <w:rPr>
                <w:rFonts w:ascii="宋体" w:hAnsi="宋体" w:cs="宋体" w:hint="eastAsia"/>
                <w:b/>
                <w:bCs/>
                <w:color w:val="FF0000"/>
                <w:kern w:val="0"/>
                <w:sz w:val="18"/>
                <w:szCs w:val="18"/>
              </w:rPr>
              <w:t>X</w:t>
            </w:r>
            <w:r>
              <w:rPr>
                <w:rFonts w:ascii="宋体" w:hAnsi="宋体" w:cs="宋体" w:hint="eastAsia"/>
                <w:b/>
                <w:bCs/>
                <w:color w:val="000000"/>
                <w:kern w:val="0"/>
                <w:sz w:val="18"/>
                <w:szCs w:val="18"/>
              </w:rPr>
              <w:t>日内提供的承诺函；（</w:t>
            </w:r>
            <w:r>
              <w:rPr>
                <w:rFonts w:ascii="宋体" w:hAnsi="宋体" w:cs="宋体" w:hint="eastAsia"/>
                <w:b/>
                <w:bCs/>
                <w:color w:val="0000FF"/>
                <w:kern w:val="0"/>
                <w:sz w:val="18"/>
                <w:szCs w:val="18"/>
              </w:rPr>
              <w:t>3日/5日/7日</w:t>
            </w:r>
            <w:r>
              <w:rPr>
                <w:rFonts w:ascii="宋体" w:hAnsi="宋体" w:cs="宋体"/>
                <w:b/>
                <w:bCs/>
                <w:color w:val="0000FF"/>
                <w:kern w:val="0"/>
                <w:sz w:val="18"/>
                <w:szCs w:val="18"/>
              </w:rPr>
              <w:t>……</w:t>
            </w:r>
            <w:r>
              <w:rPr>
                <w:rFonts w:ascii="宋体" w:hAnsi="宋体" w:cs="宋体" w:hint="eastAsia"/>
                <w:b/>
                <w:bCs/>
                <w:color w:val="0000FF"/>
                <w:kern w:val="0"/>
                <w:sz w:val="18"/>
                <w:szCs w:val="18"/>
              </w:rPr>
              <w:t>）</w:t>
            </w:r>
          </w:p>
        </w:tc>
      </w:tr>
      <w:tr w:rsidR="009C1DBE" w14:paraId="74C3DACA" w14:textId="77777777">
        <w:trPr>
          <w:trHeight w:val="20"/>
        </w:trPr>
        <w:tc>
          <w:tcPr>
            <w:tcW w:w="521" w:type="dxa"/>
            <w:vMerge/>
            <w:tcBorders>
              <w:top w:val="nil"/>
              <w:left w:val="single" w:sz="4" w:space="0" w:color="auto"/>
              <w:bottom w:val="single" w:sz="4" w:space="0" w:color="auto"/>
              <w:right w:val="single" w:sz="4" w:space="0" w:color="auto"/>
            </w:tcBorders>
            <w:vAlign w:val="center"/>
            <w:hideMark/>
          </w:tcPr>
          <w:p w14:paraId="6BB2F374"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nil"/>
              <w:left w:val="single" w:sz="4" w:space="0" w:color="auto"/>
              <w:bottom w:val="single" w:sz="4" w:space="0" w:color="auto"/>
              <w:right w:val="single" w:sz="4" w:space="0" w:color="auto"/>
            </w:tcBorders>
            <w:vAlign w:val="center"/>
            <w:hideMark/>
          </w:tcPr>
          <w:p w14:paraId="4B32AC1D"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7201C1DA" w14:textId="1FC2EDC7"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售后配件供应生命周期</w:t>
            </w:r>
          </w:p>
        </w:tc>
        <w:tc>
          <w:tcPr>
            <w:tcW w:w="853" w:type="dxa"/>
            <w:tcBorders>
              <w:top w:val="nil"/>
              <w:left w:val="nil"/>
              <w:bottom w:val="single" w:sz="4" w:space="0" w:color="auto"/>
              <w:right w:val="single" w:sz="4" w:space="0" w:color="auto"/>
            </w:tcBorders>
            <w:vAlign w:val="center"/>
            <w:hideMark/>
          </w:tcPr>
          <w:p w14:paraId="4876C8EC" w14:textId="77AD02B9"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337D772A" w14:textId="2F3C4166" w:rsidR="009C1DBE" w:rsidRDefault="009C1DBE" w:rsidP="009C1DBE">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1、提供承诺售后配件供应生命周期的承诺函；（</w:t>
            </w:r>
            <w:r>
              <w:rPr>
                <w:rFonts w:ascii="宋体" w:hAnsi="宋体" w:cs="宋体" w:hint="eastAsia"/>
                <w:b/>
                <w:bCs/>
                <w:color w:val="0000FF"/>
                <w:kern w:val="0"/>
                <w:sz w:val="18"/>
                <w:szCs w:val="18"/>
              </w:rPr>
              <w:t>5年/10年/15年</w:t>
            </w:r>
            <w:r>
              <w:rPr>
                <w:rFonts w:ascii="宋体" w:hAnsi="宋体" w:cs="宋体"/>
                <w:b/>
                <w:bCs/>
                <w:color w:val="0000FF"/>
                <w:kern w:val="0"/>
                <w:sz w:val="18"/>
                <w:szCs w:val="18"/>
              </w:rPr>
              <w:t>……</w:t>
            </w:r>
            <w:r>
              <w:rPr>
                <w:rFonts w:ascii="宋体" w:hAnsi="宋体" w:cs="宋体" w:hint="eastAsia"/>
                <w:b/>
                <w:bCs/>
                <w:color w:val="000000"/>
                <w:kern w:val="0"/>
                <w:sz w:val="18"/>
                <w:szCs w:val="18"/>
              </w:rPr>
              <w:t>）</w:t>
            </w:r>
          </w:p>
          <w:p w14:paraId="7317D7EF" w14:textId="6CEE50A3" w:rsidR="009C1DBE" w:rsidRDefault="009C1DBE" w:rsidP="009C1DBE">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2、对于量产的停产车型，承诺满足配件供应年限的承诺函；</w:t>
            </w:r>
            <w:r>
              <w:rPr>
                <w:rFonts w:ascii="宋体" w:hAnsi="宋体" w:cs="宋体" w:hint="eastAsia"/>
                <w:b/>
                <w:bCs/>
                <w:color w:val="0000FF"/>
                <w:kern w:val="0"/>
                <w:sz w:val="18"/>
                <w:szCs w:val="18"/>
              </w:rPr>
              <w:t>（5年/</w:t>
            </w:r>
            <w:r>
              <w:rPr>
                <w:rFonts w:ascii="宋体" w:hAnsi="宋体" w:cs="宋体"/>
                <w:b/>
                <w:bCs/>
                <w:color w:val="0000FF"/>
                <w:kern w:val="0"/>
                <w:sz w:val="18"/>
                <w:szCs w:val="18"/>
              </w:rPr>
              <w:t>10</w:t>
            </w:r>
            <w:r>
              <w:rPr>
                <w:rFonts w:ascii="宋体" w:hAnsi="宋体" w:cs="宋体" w:hint="eastAsia"/>
                <w:b/>
                <w:bCs/>
                <w:color w:val="0000FF"/>
                <w:kern w:val="0"/>
                <w:sz w:val="18"/>
                <w:szCs w:val="18"/>
              </w:rPr>
              <w:t>年</w:t>
            </w:r>
            <w:r>
              <w:rPr>
                <w:rFonts w:ascii="宋体" w:hAnsi="宋体" w:cs="宋体"/>
                <w:b/>
                <w:bCs/>
                <w:color w:val="0000FF"/>
                <w:kern w:val="0"/>
                <w:sz w:val="18"/>
                <w:szCs w:val="18"/>
              </w:rPr>
              <w:t>……</w:t>
            </w:r>
            <w:r>
              <w:rPr>
                <w:rFonts w:ascii="宋体" w:hAnsi="宋体" w:cs="宋体" w:hint="eastAsia"/>
                <w:b/>
                <w:bCs/>
                <w:color w:val="0000FF"/>
                <w:kern w:val="0"/>
                <w:sz w:val="18"/>
                <w:szCs w:val="18"/>
              </w:rPr>
              <w:t>）</w:t>
            </w:r>
          </w:p>
        </w:tc>
      </w:tr>
      <w:tr w:rsidR="009C1DBE" w14:paraId="710539E0" w14:textId="77777777">
        <w:trPr>
          <w:trHeight w:val="20"/>
        </w:trPr>
        <w:tc>
          <w:tcPr>
            <w:tcW w:w="521" w:type="dxa"/>
            <w:vMerge/>
            <w:tcBorders>
              <w:top w:val="nil"/>
              <w:left w:val="single" w:sz="4" w:space="0" w:color="auto"/>
              <w:bottom w:val="single" w:sz="4" w:space="0" w:color="auto"/>
              <w:right w:val="single" w:sz="4" w:space="0" w:color="auto"/>
            </w:tcBorders>
            <w:vAlign w:val="center"/>
            <w:hideMark/>
          </w:tcPr>
          <w:p w14:paraId="18AD780A" w14:textId="77777777" w:rsidR="009C1DBE" w:rsidRDefault="009C1DBE" w:rsidP="009C1DBE">
            <w:pPr>
              <w:widowControl/>
              <w:jc w:val="left"/>
              <w:rPr>
                <w:rFonts w:ascii="宋体" w:hAnsi="宋体" w:cs="宋体" w:hint="eastAsia"/>
                <w:b/>
                <w:bCs/>
                <w:color w:val="000000"/>
                <w:kern w:val="0"/>
                <w:sz w:val="18"/>
                <w:szCs w:val="18"/>
              </w:rPr>
            </w:pPr>
          </w:p>
        </w:tc>
        <w:tc>
          <w:tcPr>
            <w:tcW w:w="1176" w:type="dxa"/>
            <w:vMerge/>
            <w:tcBorders>
              <w:top w:val="nil"/>
              <w:left w:val="single" w:sz="4" w:space="0" w:color="auto"/>
              <w:bottom w:val="single" w:sz="4" w:space="0" w:color="auto"/>
              <w:right w:val="single" w:sz="4" w:space="0" w:color="auto"/>
            </w:tcBorders>
            <w:vAlign w:val="center"/>
            <w:hideMark/>
          </w:tcPr>
          <w:p w14:paraId="51E2C676" w14:textId="77777777" w:rsidR="009C1DBE" w:rsidRDefault="009C1DBE" w:rsidP="009C1DBE">
            <w:pPr>
              <w:widowControl/>
              <w:jc w:val="left"/>
              <w:rPr>
                <w:rFonts w:ascii="宋体" w:hAnsi="宋体" w:cs="宋体" w:hint="eastAsia"/>
                <w:b/>
                <w:bCs/>
                <w:color w:val="000000"/>
                <w:kern w:val="0"/>
                <w:sz w:val="18"/>
                <w:szCs w:val="18"/>
              </w:rPr>
            </w:pPr>
          </w:p>
        </w:tc>
        <w:tc>
          <w:tcPr>
            <w:tcW w:w="2408" w:type="dxa"/>
            <w:tcBorders>
              <w:top w:val="nil"/>
              <w:left w:val="nil"/>
              <w:bottom w:val="single" w:sz="4" w:space="0" w:color="auto"/>
              <w:right w:val="single" w:sz="4" w:space="0" w:color="auto"/>
            </w:tcBorders>
            <w:vAlign w:val="center"/>
            <w:hideMark/>
          </w:tcPr>
          <w:p w14:paraId="03E48ADE" w14:textId="335A19A1"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其他</w:t>
            </w:r>
          </w:p>
        </w:tc>
        <w:tc>
          <w:tcPr>
            <w:tcW w:w="853" w:type="dxa"/>
            <w:tcBorders>
              <w:top w:val="nil"/>
              <w:left w:val="nil"/>
              <w:bottom w:val="single" w:sz="4" w:space="0" w:color="auto"/>
              <w:right w:val="single" w:sz="4" w:space="0" w:color="auto"/>
            </w:tcBorders>
            <w:vAlign w:val="center"/>
            <w:hideMark/>
          </w:tcPr>
          <w:p w14:paraId="71B00CA2" w14:textId="7080CA93" w:rsidR="009C1DBE" w:rsidRDefault="009C1DBE" w:rsidP="009C1DBE">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9599" w:type="dxa"/>
            <w:tcBorders>
              <w:top w:val="nil"/>
              <w:left w:val="nil"/>
              <w:bottom w:val="single" w:sz="4" w:space="0" w:color="auto"/>
              <w:right w:val="single" w:sz="4" w:space="0" w:color="auto"/>
            </w:tcBorders>
            <w:vAlign w:val="center"/>
            <w:hideMark/>
          </w:tcPr>
          <w:p w14:paraId="48D7E043" w14:textId="77777777" w:rsidR="009C1DBE" w:rsidRDefault="009C1DBE" w:rsidP="009C1DBE">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1、承诺配件专卖及按“金龙专用”标识供应售后物料的承诺；</w:t>
            </w:r>
          </w:p>
          <w:p w14:paraId="1CC3411C" w14:textId="77777777" w:rsidR="009C1DBE" w:rsidRDefault="009C1DBE" w:rsidP="009C1DBE">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2、承诺积极配合并在价格及运费方面给予支持；</w:t>
            </w:r>
          </w:p>
          <w:p w14:paraId="09A58FB0" w14:textId="77777777" w:rsidR="009C1DBE" w:rsidRDefault="009C1DBE" w:rsidP="009C1DBE">
            <w:pPr>
              <w:widowControl/>
              <w:wordWrap w:val="0"/>
              <w:spacing w:line="240" w:lineRule="exact"/>
              <w:jc w:val="left"/>
              <w:rPr>
                <w:rFonts w:ascii="宋体" w:hAnsi="宋体" w:cs="宋体" w:hint="eastAsia"/>
                <w:b/>
                <w:bCs/>
                <w:color w:val="000000"/>
                <w:kern w:val="0"/>
                <w:sz w:val="18"/>
                <w:szCs w:val="18"/>
              </w:rPr>
            </w:pPr>
            <w:r>
              <w:rPr>
                <w:rFonts w:ascii="宋体" w:hAnsi="宋体" w:cs="宋体"/>
                <w:b/>
                <w:bCs/>
                <w:color w:val="000000"/>
                <w:kern w:val="0"/>
                <w:sz w:val="18"/>
                <w:szCs w:val="18"/>
              </w:rPr>
              <w:t>3</w:t>
            </w:r>
            <w:r>
              <w:rPr>
                <w:rFonts w:ascii="宋体" w:hAnsi="宋体" w:cs="宋体" w:hint="eastAsia"/>
                <w:b/>
                <w:bCs/>
                <w:color w:val="000000"/>
                <w:kern w:val="0"/>
                <w:sz w:val="18"/>
                <w:szCs w:val="18"/>
              </w:rPr>
              <w:t>、对于售后配件，承诺价格为不高于价格体系最低价；</w:t>
            </w:r>
          </w:p>
          <w:p w14:paraId="5311E82F" w14:textId="2F86157A" w:rsidR="009C1DBE" w:rsidRDefault="009C1DBE" w:rsidP="009C1DBE">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4、对于当年采购的积压配件，承诺可以按当年采购价进行退、换货等；</w:t>
            </w:r>
          </w:p>
        </w:tc>
        <w:bookmarkEnd w:id="11"/>
      </w:tr>
    </w:tbl>
    <w:p w14:paraId="6F7B7E5A" w14:textId="77777777" w:rsidR="00BE533D" w:rsidRPr="00BE533D" w:rsidRDefault="00BE533D" w:rsidP="00EB1A34">
      <w:pPr>
        <w:widowControl/>
        <w:wordWrap w:val="0"/>
        <w:jc w:val="left"/>
        <w:outlineLvl w:val="1"/>
        <w:rPr>
          <w:rFonts w:ascii="宋体" w:hAnsi="宋体" w:hint="eastAsia"/>
          <w:b/>
          <w:bCs/>
          <w:sz w:val="24"/>
          <w:szCs w:val="24"/>
        </w:rPr>
        <w:sectPr w:rsidR="00BE533D" w:rsidRPr="00BE533D" w:rsidSect="0005690C">
          <w:pgSz w:w="16838" w:h="11906" w:orient="landscape" w:code="9"/>
          <w:pgMar w:top="1134" w:right="1134" w:bottom="851" w:left="1134" w:header="851" w:footer="992" w:gutter="0"/>
          <w:cols w:space="425"/>
          <w:docGrid w:type="lines" w:linePitch="312"/>
        </w:sectPr>
      </w:pPr>
    </w:p>
    <w:p w14:paraId="64F7C374" w14:textId="0AA177BF" w:rsidR="00871A69" w:rsidRPr="0009445B" w:rsidRDefault="00871A69" w:rsidP="00EB1A34">
      <w:pPr>
        <w:widowControl/>
        <w:wordWrap w:val="0"/>
        <w:jc w:val="left"/>
        <w:outlineLvl w:val="1"/>
        <w:rPr>
          <w:rFonts w:ascii="宋体" w:hAnsi="宋体" w:hint="eastAsia"/>
          <w:b/>
          <w:bCs/>
          <w:sz w:val="24"/>
          <w:szCs w:val="24"/>
        </w:rPr>
      </w:pPr>
      <w:bookmarkStart w:id="16" w:name="OLE_LINK11"/>
      <w:r w:rsidRPr="0009445B">
        <w:rPr>
          <w:rFonts w:ascii="宋体" w:hAnsi="宋体" w:hint="eastAsia"/>
          <w:b/>
          <w:bCs/>
          <w:sz w:val="24"/>
          <w:szCs w:val="24"/>
        </w:rPr>
        <w:lastRenderedPageBreak/>
        <w:t>表二：供应商商务</w:t>
      </w:r>
      <w:r w:rsidR="00A23D2B" w:rsidRPr="0009445B">
        <w:rPr>
          <w:rFonts w:ascii="宋体" w:hAnsi="宋体" w:hint="eastAsia"/>
          <w:b/>
          <w:bCs/>
          <w:sz w:val="24"/>
          <w:szCs w:val="24"/>
        </w:rPr>
        <w:t>价格</w:t>
      </w:r>
      <w:r w:rsidRPr="0009445B">
        <w:rPr>
          <w:rFonts w:ascii="宋体" w:hAnsi="宋体" w:hint="eastAsia"/>
          <w:b/>
          <w:bCs/>
          <w:sz w:val="24"/>
          <w:szCs w:val="24"/>
        </w:rPr>
        <w:t>评审项目/评分标准</w:t>
      </w:r>
    </w:p>
    <w:tbl>
      <w:tblPr>
        <w:tblW w:w="0" w:type="auto"/>
        <w:tblInd w:w="113" w:type="dxa"/>
        <w:tblLayout w:type="fixed"/>
        <w:tblLook w:val="0000" w:firstRow="0" w:lastRow="0" w:firstColumn="0" w:lastColumn="0" w:noHBand="0" w:noVBand="0"/>
      </w:tblPr>
      <w:tblGrid>
        <w:gridCol w:w="533"/>
        <w:gridCol w:w="1257"/>
        <w:gridCol w:w="2394"/>
        <w:gridCol w:w="1048"/>
        <w:gridCol w:w="5236"/>
        <w:gridCol w:w="2992"/>
        <w:gridCol w:w="1795"/>
      </w:tblGrid>
      <w:tr w:rsidR="00BE533D" w14:paraId="456E7C7B" w14:textId="77777777" w:rsidTr="006A6E6F">
        <w:trPr>
          <w:trHeight w:val="545"/>
        </w:trPr>
        <w:tc>
          <w:tcPr>
            <w:tcW w:w="533" w:type="dxa"/>
            <w:tcBorders>
              <w:top w:val="single" w:sz="4" w:space="0" w:color="auto"/>
              <w:left w:val="single" w:sz="4" w:space="0" w:color="auto"/>
              <w:bottom w:val="single" w:sz="4" w:space="0" w:color="auto"/>
              <w:right w:val="single" w:sz="4" w:space="0" w:color="auto"/>
            </w:tcBorders>
            <w:shd w:val="clear" w:color="auto" w:fill="D9D9D9"/>
            <w:vAlign w:val="center"/>
          </w:tcPr>
          <w:p w14:paraId="3B9E2F93" w14:textId="77777777" w:rsidR="00BE533D" w:rsidRDefault="00BE533D" w:rsidP="006A6E6F">
            <w:pPr>
              <w:widowControl/>
              <w:spacing w:line="200" w:lineRule="exact"/>
              <w:jc w:val="center"/>
              <w:rPr>
                <w:rFonts w:ascii="宋体" w:hAnsi="宋体" w:cs="宋体" w:hint="eastAsia"/>
                <w:b/>
                <w:bCs/>
                <w:color w:val="000000"/>
                <w:kern w:val="0"/>
                <w:sz w:val="18"/>
                <w:szCs w:val="18"/>
              </w:rPr>
            </w:pPr>
            <w:bookmarkStart w:id="17" w:name="_Hlk217420785"/>
            <w:bookmarkEnd w:id="16"/>
            <w:r>
              <w:rPr>
                <w:rFonts w:ascii="宋体" w:hAnsi="宋体" w:cs="宋体" w:hint="eastAsia"/>
                <w:b/>
                <w:bCs/>
                <w:color w:val="000000"/>
                <w:kern w:val="0"/>
                <w:sz w:val="18"/>
                <w:szCs w:val="18"/>
              </w:rPr>
              <w:t>序</w:t>
            </w:r>
          </w:p>
        </w:tc>
        <w:tc>
          <w:tcPr>
            <w:tcW w:w="1257" w:type="dxa"/>
            <w:tcBorders>
              <w:top w:val="single" w:sz="4" w:space="0" w:color="auto"/>
              <w:left w:val="single" w:sz="4" w:space="0" w:color="auto"/>
              <w:bottom w:val="single" w:sz="4" w:space="0" w:color="auto"/>
              <w:right w:val="single" w:sz="4" w:space="0" w:color="auto"/>
            </w:tcBorders>
            <w:shd w:val="clear" w:color="auto" w:fill="D9D9D9"/>
            <w:vAlign w:val="center"/>
          </w:tcPr>
          <w:p w14:paraId="3E93E448" w14:textId="77777777" w:rsidR="00BE533D" w:rsidRDefault="00BE533D" w:rsidP="006A6E6F">
            <w:pPr>
              <w:widowControl/>
              <w:spacing w:line="20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评审方向</w:t>
            </w:r>
          </w:p>
        </w:tc>
        <w:tc>
          <w:tcPr>
            <w:tcW w:w="2394" w:type="dxa"/>
            <w:tcBorders>
              <w:top w:val="single" w:sz="4" w:space="0" w:color="auto"/>
              <w:left w:val="single" w:sz="4" w:space="0" w:color="auto"/>
              <w:bottom w:val="single" w:sz="4" w:space="0" w:color="auto"/>
              <w:right w:val="single" w:sz="4" w:space="0" w:color="auto"/>
            </w:tcBorders>
            <w:shd w:val="clear" w:color="auto" w:fill="D9D9D9"/>
            <w:vAlign w:val="center"/>
          </w:tcPr>
          <w:p w14:paraId="4AA97BBE" w14:textId="77777777" w:rsidR="00BE533D" w:rsidRDefault="00BE533D" w:rsidP="006A6E6F">
            <w:pPr>
              <w:widowControl/>
              <w:spacing w:line="20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评审内容</w:t>
            </w:r>
          </w:p>
        </w:tc>
        <w:tc>
          <w:tcPr>
            <w:tcW w:w="1048" w:type="dxa"/>
            <w:tcBorders>
              <w:top w:val="single" w:sz="4" w:space="0" w:color="auto"/>
              <w:left w:val="single" w:sz="4" w:space="0" w:color="auto"/>
              <w:bottom w:val="single" w:sz="4" w:space="0" w:color="auto"/>
              <w:right w:val="single" w:sz="4" w:space="0" w:color="auto"/>
            </w:tcBorders>
            <w:shd w:val="clear" w:color="auto" w:fill="D9D9D9"/>
            <w:vAlign w:val="center"/>
          </w:tcPr>
          <w:p w14:paraId="62FCFCD7" w14:textId="77777777" w:rsidR="00BE533D" w:rsidRDefault="00BE533D" w:rsidP="006A6E6F">
            <w:pPr>
              <w:widowControl/>
              <w:spacing w:line="20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必选★/可选▲</w:t>
            </w:r>
          </w:p>
        </w:tc>
        <w:tc>
          <w:tcPr>
            <w:tcW w:w="5236" w:type="dxa"/>
            <w:tcBorders>
              <w:top w:val="single" w:sz="4" w:space="0" w:color="auto"/>
              <w:left w:val="nil"/>
              <w:bottom w:val="single" w:sz="4" w:space="0" w:color="auto"/>
              <w:right w:val="single" w:sz="4" w:space="0" w:color="auto"/>
            </w:tcBorders>
            <w:shd w:val="clear" w:color="auto" w:fill="D9D9D9"/>
            <w:vAlign w:val="center"/>
          </w:tcPr>
          <w:p w14:paraId="1E7CB5A0" w14:textId="77777777" w:rsidR="00BE533D" w:rsidRDefault="00BE533D" w:rsidP="006A6E6F">
            <w:pPr>
              <w:widowControl/>
              <w:spacing w:line="20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评审标准</w:t>
            </w:r>
          </w:p>
          <w:p w14:paraId="315075B8" w14:textId="77777777" w:rsidR="00BE533D" w:rsidRDefault="00BE533D" w:rsidP="006A6E6F">
            <w:pPr>
              <w:widowControl/>
              <w:spacing w:line="200" w:lineRule="exact"/>
              <w:rPr>
                <w:rFonts w:ascii="宋体" w:hAnsi="宋体" w:cs="宋体" w:hint="eastAsia"/>
                <w:b/>
                <w:bCs/>
                <w:color w:val="0000FF"/>
                <w:kern w:val="0"/>
                <w:sz w:val="18"/>
                <w:szCs w:val="18"/>
              </w:rPr>
            </w:pPr>
          </w:p>
        </w:tc>
        <w:tc>
          <w:tcPr>
            <w:tcW w:w="2992" w:type="dxa"/>
            <w:tcBorders>
              <w:top w:val="single" w:sz="4" w:space="0" w:color="auto"/>
              <w:left w:val="single" w:sz="4" w:space="0" w:color="auto"/>
              <w:bottom w:val="single" w:sz="4" w:space="0" w:color="auto"/>
              <w:right w:val="single" w:sz="4" w:space="0" w:color="auto"/>
            </w:tcBorders>
            <w:shd w:val="clear" w:color="auto" w:fill="D9D9D9"/>
            <w:vAlign w:val="center"/>
          </w:tcPr>
          <w:p w14:paraId="76C0EF54" w14:textId="77777777" w:rsidR="00BE533D" w:rsidRDefault="00BE533D" w:rsidP="006A6E6F">
            <w:pPr>
              <w:widowControl/>
              <w:spacing w:line="20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说明</w:t>
            </w:r>
            <w:r>
              <w:rPr>
                <w:rFonts w:ascii="宋体" w:hAnsi="宋体" w:cs="宋体" w:hint="eastAsia"/>
                <w:b/>
                <w:bCs/>
                <w:color w:val="FF0000"/>
                <w:kern w:val="0"/>
                <w:sz w:val="18"/>
                <w:szCs w:val="18"/>
              </w:rPr>
              <w:t>（面向供应商）</w:t>
            </w:r>
          </w:p>
        </w:tc>
        <w:tc>
          <w:tcPr>
            <w:tcW w:w="1795" w:type="dxa"/>
            <w:tcBorders>
              <w:top w:val="single" w:sz="4" w:space="0" w:color="auto"/>
              <w:left w:val="single" w:sz="4" w:space="0" w:color="auto"/>
              <w:bottom w:val="single" w:sz="4" w:space="0" w:color="auto"/>
              <w:right w:val="single" w:sz="4" w:space="0" w:color="auto"/>
            </w:tcBorders>
            <w:shd w:val="clear" w:color="auto" w:fill="D9D9D9"/>
            <w:vAlign w:val="center"/>
          </w:tcPr>
          <w:p w14:paraId="62AA6166" w14:textId="77777777" w:rsidR="00BE533D" w:rsidRDefault="00BE533D" w:rsidP="006A6E6F">
            <w:pPr>
              <w:widowControl/>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备注</w:t>
            </w:r>
          </w:p>
          <w:p w14:paraId="3D6777DF" w14:textId="77777777" w:rsidR="00BE533D" w:rsidRDefault="00BE533D" w:rsidP="006A6E6F">
            <w:pPr>
              <w:widowControl/>
              <w:spacing w:line="200" w:lineRule="exact"/>
              <w:jc w:val="center"/>
              <w:rPr>
                <w:rFonts w:ascii="宋体" w:hAnsi="宋体" w:cs="宋体" w:hint="eastAsia"/>
                <w:b/>
                <w:bCs/>
                <w:color w:val="000000"/>
                <w:kern w:val="0"/>
                <w:sz w:val="18"/>
                <w:szCs w:val="18"/>
              </w:rPr>
            </w:pPr>
          </w:p>
        </w:tc>
      </w:tr>
      <w:tr w:rsidR="00BE533D" w14:paraId="528390EE" w14:textId="77777777" w:rsidTr="006A6E6F">
        <w:trPr>
          <w:trHeight w:val="1002"/>
        </w:trPr>
        <w:tc>
          <w:tcPr>
            <w:tcW w:w="533" w:type="dxa"/>
            <w:tcBorders>
              <w:top w:val="single" w:sz="4" w:space="0" w:color="auto"/>
              <w:left w:val="single" w:sz="4" w:space="0" w:color="auto"/>
              <w:bottom w:val="single" w:sz="4" w:space="0" w:color="auto"/>
              <w:right w:val="single" w:sz="4" w:space="0" w:color="auto"/>
            </w:tcBorders>
            <w:vAlign w:val="center"/>
          </w:tcPr>
          <w:p w14:paraId="3AAA45B0" w14:textId="77777777" w:rsidR="00BE533D" w:rsidRDefault="00BE533D" w:rsidP="006A6E6F">
            <w:pPr>
              <w:widowControl/>
              <w:spacing w:line="240" w:lineRule="exact"/>
              <w:jc w:val="center"/>
              <w:rPr>
                <w:rFonts w:ascii="宋体" w:hAnsi="宋体" w:cs="宋体" w:hint="eastAsia"/>
                <w:b/>
                <w:bCs/>
                <w:color w:val="000000"/>
                <w:kern w:val="0"/>
                <w:sz w:val="18"/>
                <w:szCs w:val="18"/>
              </w:rPr>
            </w:pPr>
            <w:bookmarkStart w:id="18" w:name="OLE_LINK17" w:colFirst="4" w:colLast="4"/>
            <w:bookmarkStart w:id="19" w:name="OLE_LINK18" w:colFirst="4" w:colLast="4"/>
            <w:bookmarkStart w:id="20" w:name="_Hlk216870764"/>
            <w:r>
              <w:rPr>
                <w:rFonts w:ascii="宋体" w:hAnsi="宋体" w:cs="宋体" w:hint="eastAsia"/>
                <w:b/>
                <w:bCs/>
                <w:color w:val="000000"/>
                <w:kern w:val="0"/>
                <w:sz w:val="18"/>
                <w:szCs w:val="18"/>
              </w:rPr>
              <w:t>5</w:t>
            </w:r>
          </w:p>
        </w:tc>
        <w:tc>
          <w:tcPr>
            <w:tcW w:w="1257" w:type="dxa"/>
            <w:tcBorders>
              <w:top w:val="single" w:sz="4" w:space="0" w:color="auto"/>
              <w:left w:val="single" w:sz="4" w:space="0" w:color="auto"/>
              <w:bottom w:val="single" w:sz="4" w:space="0" w:color="auto"/>
              <w:right w:val="single" w:sz="4" w:space="0" w:color="auto"/>
            </w:tcBorders>
            <w:vAlign w:val="center"/>
          </w:tcPr>
          <w:p w14:paraId="314043F6" w14:textId="77777777" w:rsidR="00BE533D" w:rsidRDefault="00BE533D" w:rsidP="006A6E6F">
            <w:pPr>
              <w:widowControl/>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价格C</w:t>
            </w:r>
          </w:p>
        </w:tc>
        <w:tc>
          <w:tcPr>
            <w:tcW w:w="2394" w:type="dxa"/>
            <w:tcBorders>
              <w:top w:val="single" w:sz="4" w:space="0" w:color="auto"/>
              <w:left w:val="single" w:sz="4" w:space="0" w:color="auto"/>
              <w:bottom w:val="single" w:sz="4" w:space="0" w:color="auto"/>
              <w:right w:val="single" w:sz="4" w:space="0" w:color="auto"/>
            </w:tcBorders>
            <w:vAlign w:val="center"/>
          </w:tcPr>
          <w:p w14:paraId="097BF1BD" w14:textId="77777777" w:rsidR="00BE533D" w:rsidRDefault="00BE533D" w:rsidP="006A6E6F">
            <w:pPr>
              <w:widowControl/>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配套物料价格</w:t>
            </w:r>
          </w:p>
        </w:tc>
        <w:tc>
          <w:tcPr>
            <w:tcW w:w="1048" w:type="dxa"/>
            <w:tcBorders>
              <w:top w:val="single" w:sz="4" w:space="0" w:color="auto"/>
              <w:left w:val="single" w:sz="4" w:space="0" w:color="auto"/>
              <w:bottom w:val="single" w:sz="4" w:space="0" w:color="auto"/>
              <w:right w:val="single" w:sz="4" w:space="0" w:color="auto"/>
            </w:tcBorders>
            <w:vAlign w:val="center"/>
          </w:tcPr>
          <w:p w14:paraId="72F58A11" w14:textId="77777777" w:rsidR="00BE533D" w:rsidRDefault="00BE533D" w:rsidP="006A6E6F">
            <w:pPr>
              <w:widowControl/>
              <w:spacing w:line="240" w:lineRule="exact"/>
              <w:jc w:val="center"/>
              <w:rPr>
                <w:rFonts w:ascii="宋体" w:hAnsi="宋体" w:cs="宋体" w:hint="eastAsia"/>
                <w:color w:val="000000"/>
                <w:kern w:val="0"/>
                <w:sz w:val="18"/>
                <w:szCs w:val="18"/>
              </w:rPr>
            </w:pPr>
            <w:r>
              <w:rPr>
                <w:rFonts w:ascii="宋体" w:hAnsi="宋体" w:cs="宋体" w:hint="eastAsia"/>
                <w:b/>
                <w:bCs/>
                <w:color w:val="000000"/>
                <w:kern w:val="0"/>
                <w:sz w:val="18"/>
                <w:szCs w:val="18"/>
              </w:rPr>
              <w:t>★</w:t>
            </w:r>
          </w:p>
        </w:tc>
        <w:tc>
          <w:tcPr>
            <w:tcW w:w="5236" w:type="dxa"/>
            <w:tcBorders>
              <w:top w:val="single" w:sz="4" w:space="0" w:color="auto"/>
              <w:left w:val="nil"/>
              <w:bottom w:val="single" w:sz="4" w:space="0" w:color="auto"/>
              <w:right w:val="single" w:sz="4" w:space="0" w:color="auto"/>
            </w:tcBorders>
            <w:vAlign w:val="center"/>
          </w:tcPr>
          <w:p w14:paraId="50BEA709" w14:textId="77777777" w:rsidR="00BE533D" w:rsidRDefault="00BE533D" w:rsidP="006A6E6F">
            <w:pPr>
              <w:widowControl/>
              <w:spacing w:line="240" w:lineRule="exact"/>
              <w:jc w:val="left"/>
              <w:rPr>
                <w:rFonts w:ascii="宋体" w:hAnsi="宋体" w:cs="宋体" w:hint="eastAsia"/>
                <w:b/>
                <w:bCs/>
                <w:color w:val="0000FF"/>
                <w:kern w:val="0"/>
                <w:sz w:val="18"/>
                <w:szCs w:val="18"/>
              </w:rPr>
            </w:pPr>
            <w:r>
              <w:rPr>
                <w:rFonts w:ascii="宋体" w:hAnsi="宋体" w:cs="宋体" w:hint="eastAsia"/>
                <w:b/>
                <w:bCs/>
                <w:color w:val="000000"/>
                <w:kern w:val="0"/>
                <w:sz w:val="18"/>
                <w:szCs w:val="18"/>
              </w:rPr>
              <w:t>比值法：</w:t>
            </w:r>
            <w:r>
              <w:rPr>
                <w:rFonts w:ascii="宋体" w:hAnsi="宋体" w:cs="宋体" w:hint="eastAsia"/>
                <w:b/>
                <w:bCs/>
                <w:color w:val="0000FF"/>
                <w:kern w:val="0"/>
                <w:sz w:val="18"/>
                <w:szCs w:val="18"/>
              </w:rPr>
              <w:t>满足招标文件要求且投标价格最低的投标报价作为评标基准价，其价格分为满分；投标报价得分=（评标基准价/投标报价）*价格满分</w:t>
            </w:r>
          </w:p>
        </w:tc>
        <w:tc>
          <w:tcPr>
            <w:tcW w:w="2992" w:type="dxa"/>
            <w:tcBorders>
              <w:top w:val="single" w:sz="4" w:space="0" w:color="auto"/>
              <w:left w:val="single" w:sz="4" w:space="0" w:color="auto"/>
              <w:bottom w:val="single" w:sz="4" w:space="0" w:color="auto"/>
              <w:right w:val="single" w:sz="4" w:space="0" w:color="auto"/>
            </w:tcBorders>
            <w:vAlign w:val="center"/>
          </w:tcPr>
          <w:p w14:paraId="3D1ADDA9" w14:textId="77777777" w:rsidR="00BE533D" w:rsidRDefault="00BE533D" w:rsidP="006A6E6F">
            <w:pPr>
              <w:widowControl/>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投标报价一览表所涉及的项目总价（</w:t>
            </w:r>
            <w:r>
              <w:rPr>
                <w:rFonts w:ascii="宋体" w:hAnsi="宋体" w:cs="宋体" w:hint="eastAsia"/>
                <w:b/>
                <w:bCs/>
                <w:color w:val="0000FF"/>
                <w:kern w:val="0"/>
                <w:sz w:val="18"/>
                <w:szCs w:val="18"/>
              </w:rPr>
              <w:t>不含税/含税</w:t>
            </w:r>
            <w:r>
              <w:rPr>
                <w:rFonts w:ascii="宋体" w:hAnsi="宋体" w:cs="宋体" w:hint="eastAsia"/>
                <w:b/>
                <w:bCs/>
                <w:color w:val="000000"/>
                <w:kern w:val="0"/>
                <w:sz w:val="18"/>
                <w:szCs w:val="18"/>
              </w:rPr>
              <w:t>）</w:t>
            </w:r>
          </w:p>
          <w:p w14:paraId="4AB66A9F" w14:textId="77777777" w:rsidR="00BE533D" w:rsidRDefault="00BE533D" w:rsidP="006A6E6F">
            <w:pPr>
              <w:widowControl/>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各分项报价保留小数点后2位有效数字</w:t>
            </w:r>
          </w:p>
        </w:tc>
        <w:tc>
          <w:tcPr>
            <w:tcW w:w="1795" w:type="dxa"/>
            <w:tcBorders>
              <w:top w:val="single" w:sz="4" w:space="0" w:color="auto"/>
              <w:left w:val="single" w:sz="4" w:space="0" w:color="auto"/>
              <w:bottom w:val="single" w:sz="4" w:space="0" w:color="auto"/>
              <w:right w:val="single" w:sz="4" w:space="0" w:color="auto"/>
            </w:tcBorders>
            <w:vAlign w:val="center"/>
          </w:tcPr>
          <w:p w14:paraId="53252183" w14:textId="77777777" w:rsidR="00BE533D" w:rsidRDefault="00BE533D" w:rsidP="006A6E6F">
            <w:pPr>
              <w:widowControl/>
              <w:spacing w:line="240" w:lineRule="exact"/>
              <w:jc w:val="center"/>
              <w:rPr>
                <w:rFonts w:ascii="宋体" w:hAnsi="宋体" w:cs="宋体" w:hint="eastAsia"/>
                <w:b/>
                <w:bCs/>
                <w:color w:val="000000"/>
                <w:kern w:val="0"/>
                <w:sz w:val="18"/>
                <w:szCs w:val="18"/>
              </w:rPr>
            </w:pPr>
          </w:p>
        </w:tc>
      </w:tr>
      <w:bookmarkEnd w:id="17"/>
      <w:bookmarkEnd w:id="18"/>
      <w:bookmarkEnd w:id="19"/>
      <w:bookmarkEnd w:id="20"/>
    </w:tbl>
    <w:p w14:paraId="079AD10F" w14:textId="77777777" w:rsidR="00871A69" w:rsidRPr="00871A69" w:rsidRDefault="00871A69" w:rsidP="00321756">
      <w:pPr>
        <w:rPr>
          <w:rFonts w:ascii="等线" w:eastAsia="等线" w:hAnsi="等线" w:hint="eastAsia"/>
          <w:b/>
          <w:bCs/>
          <w:sz w:val="18"/>
          <w:szCs w:val="18"/>
        </w:rPr>
      </w:pPr>
    </w:p>
    <w:sectPr w:rsidR="00871A69" w:rsidRPr="00871A69" w:rsidSect="0005690C">
      <w:pgSz w:w="16838" w:h="11906" w:orient="landscape" w:code="9"/>
      <w:pgMar w:top="1134"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8EE01" w14:textId="77777777" w:rsidR="00F37CFF" w:rsidRDefault="00F37CFF" w:rsidP="00773E90">
      <w:r>
        <w:separator/>
      </w:r>
    </w:p>
  </w:endnote>
  <w:endnote w:type="continuationSeparator" w:id="0">
    <w:p w14:paraId="00941D3A" w14:textId="77777777" w:rsidR="00F37CFF" w:rsidRDefault="00F37CFF" w:rsidP="0077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2245" w14:textId="77777777" w:rsidR="00F37CFF" w:rsidRDefault="00F37CFF" w:rsidP="00773E90">
      <w:r>
        <w:separator/>
      </w:r>
    </w:p>
  </w:footnote>
  <w:footnote w:type="continuationSeparator" w:id="0">
    <w:p w14:paraId="25C4E369" w14:textId="77777777" w:rsidR="00F37CFF" w:rsidRDefault="00F37CFF" w:rsidP="00773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E34570"/>
    <w:multiLevelType w:val="singleLevel"/>
    <w:tmpl w:val="B1E34570"/>
    <w:lvl w:ilvl="0">
      <w:start w:val="1"/>
      <w:numFmt w:val="decimal"/>
      <w:suff w:val="nothing"/>
      <w:lvlText w:val="%1、"/>
      <w:lvlJc w:val="left"/>
    </w:lvl>
  </w:abstractNum>
  <w:abstractNum w:abstractNumId="1" w15:restartNumberingAfterBreak="0">
    <w:nsid w:val="E091DB9B"/>
    <w:multiLevelType w:val="singleLevel"/>
    <w:tmpl w:val="E091DB9B"/>
    <w:lvl w:ilvl="0">
      <w:start w:val="2"/>
      <w:numFmt w:val="chineseCounting"/>
      <w:suff w:val="nothing"/>
      <w:lvlText w:val="（%1）"/>
      <w:lvlJc w:val="left"/>
      <w:rPr>
        <w:rFonts w:hint="eastAsia"/>
      </w:rPr>
    </w:lvl>
  </w:abstractNum>
  <w:abstractNum w:abstractNumId="2" w15:restartNumberingAfterBreak="0">
    <w:nsid w:val="F9F9D6B1"/>
    <w:multiLevelType w:val="singleLevel"/>
    <w:tmpl w:val="F9F9D6B1"/>
    <w:lvl w:ilvl="0">
      <w:start w:val="1"/>
      <w:numFmt w:val="chineseCounting"/>
      <w:suff w:val="nothing"/>
      <w:lvlText w:val="（%1）"/>
      <w:lvlJc w:val="left"/>
      <w:rPr>
        <w:rFonts w:hint="eastAsia"/>
      </w:rPr>
    </w:lvl>
  </w:abstractNum>
  <w:abstractNum w:abstractNumId="3" w15:restartNumberingAfterBreak="0">
    <w:nsid w:val="02604A0D"/>
    <w:multiLevelType w:val="hybridMultilevel"/>
    <w:tmpl w:val="24CAA896"/>
    <w:lvl w:ilvl="0" w:tplc="4946514E">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4950320"/>
    <w:multiLevelType w:val="hybridMultilevel"/>
    <w:tmpl w:val="BB88F67E"/>
    <w:lvl w:ilvl="0" w:tplc="624C8F06">
      <w:start w:val="1"/>
      <w:numFmt w:val="chineseCountingThousand"/>
      <w:suff w:val="space"/>
      <w:lvlText w:val="%1、"/>
      <w:lvlJc w:val="left"/>
      <w:pPr>
        <w:ind w:left="440" w:hanging="440"/>
      </w:pPr>
      <w:rPr>
        <w:rFonts w:hint="eastAsia"/>
        <w:b/>
        <w:bCs w:val="0"/>
        <w:color w:val="auto"/>
      </w:rPr>
    </w:lvl>
    <w:lvl w:ilvl="1" w:tplc="C13CCD9C">
      <w:start w:val="1"/>
      <w:numFmt w:val="decimal"/>
      <w:suff w:val="space"/>
      <w:lvlText w:val="%2、"/>
      <w:lvlJc w:val="left"/>
      <w:pPr>
        <w:ind w:left="360" w:hanging="360"/>
      </w:pPr>
      <w:rPr>
        <w:rFonts w:hint="default"/>
        <w:color w:val="auto"/>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8FE27F3"/>
    <w:multiLevelType w:val="hybridMultilevel"/>
    <w:tmpl w:val="AD44A0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BB726E8"/>
    <w:multiLevelType w:val="hybridMultilevel"/>
    <w:tmpl w:val="BCD015AC"/>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0F2A71AE"/>
    <w:multiLevelType w:val="hybridMultilevel"/>
    <w:tmpl w:val="BD169AF4"/>
    <w:lvl w:ilvl="0" w:tplc="DE16AA6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103B6D5A"/>
    <w:multiLevelType w:val="hybridMultilevel"/>
    <w:tmpl w:val="E28EE5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3415BB3"/>
    <w:multiLevelType w:val="hybridMultilevel"/>
    <w:tmpl w:val="3FC83E56"/>
    <w:lvl w:ilvl="0" w:tplc="A428314C">
      <w:start w:val="1"/>
      <w:numFmt w:val="chineseCountingThousand"/>
      <w:suff w:val="space"/>
      <w:lvlText w:val="(%1)"/>
      <w:lvlJc w:val="left"/>
      <w:pPr>
        <w:ind w:left="440" w:hanging="440"/>
      </w:pPr>
      <w:rPr>
        <w:rFonts w:hint="eastAsia"/>
      </w:rPr>
    </w:lvl>
    <w:lvl w:ilvl="1" w:tplc="8D1E61F2">
      <w:start w:val="1"/>
      <w:numFmt w:val="chineseCountingThousand"/>
      <w:suff w:val="space"/>
      <w:lvlText w:val="%2、"/>
      <w:lvlJc w:val="left"/>
      <w:pPr>
        <w:ind w:left="880" w:hanging="440"/>
      </w:pPr>
      <w:rPr>
        <w:rFonts w:hint="eastAsia"/>
        <w:b/>
        <w:bCs w:val="0"/>
        <w:color w:val="auto"/>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194C3B2F"/>
    <w:multiLevelType w:val="hybridMultilevel"/>
    <w:tmpl w:val="15E0882A"/>
    <w:lvl w:ilvl="0" w:tplc="EA7412B6">
      <w:numFmt w:val="bullet"/>
      <w:lvlText w:val="★"/>
      <w:lvlJc w:val="left"/>
      <w:pPr>
        <w:ind w:left="360" w:hanging="360"/>
      </w:pPr>
      <w:rPr>
        <w:rFonts w:ascii="宋体" w:eastAsia="宋体" w:hAnsi="宋体" w:cs="Tahoma" w:hint="eastAsia"/>
        <w:color w:val="auto"/>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1A167EE6"/>
    <w:multiLevelType w:val="hybridMultilevel"/>
    <w:tmpl w:val="9A509876"/>
    <w:lvl w:ilvl="0" w:tplc="4946514E">
      <w:start w:val="1"/>
      <w:numFmt w:val="decimal"/>
      <w:suff w:val="spac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2072F7D"/>
    <w:multiLevelType w:val="hybridMultilevel"/>
    <w:tmpl w:val="DA96709A"/>
    <w:lvl w:ilvl="0" w:tplc="BF04A5E8">
      <w:start w:val="1"/>
      <w:numFmt w:val="decimal"/>
      <w:suff w:val="space"/>
      <w:lvlText w:val="%1、"/>
      <w:lvlJc w:val="left"/>
      <w:pPr>
        <w:ind w:left="357" w:hanging="357"/>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15:restartNumberingAfterBreak="0">
    <w:nsid w:val="27996265"/>
    <w:multiLevelType w:val="hybridMultilevel"/>
    <w:tmpl w:val="75944290"/>
    <w:lvl w:ilvl="0" w:tplc="B194FA04">
      <w:start w:val="1"/>
      <w:numFmt w:val="decimal"/>
      <w:suff w:val="spac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2D427BF9"/>
    <w:multiLevelType w:val="hybridMultilevel"/>
    <w:tmpl w:val="1D3AB4BE"/>
    <w:lvl w:ilvl="0" w:tplc="EF7CE76E">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7FB4A2E"/>
    <w:multiLevelType w:val="hybridMultilevel"/>
    <w:tmpl w:val="38EE5D04"/>
    <w:lvl w:ilvl="0" w:tplc="B06E1A5A">
      <w:start w:val="1"/>
      <w:numFmt w:val="chineseCountingThousand"/>
      <w:lvlText w:val="%1、"/>
      <w:lvlJc w:val="left"/>
      <w:pPr>
        <w:ind w:left="440" w:hanging="440"/>
      </w:pPr>
      <w:rPr>
        <w:b/>
        <w:bCs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381B1456"/>
    <w:multiLevelType w:val="hybridMultilevel"/>
    <w:tmpl w:val="542EF25E"/>
    <w:lvl w:ilvl="0" w:tplc="87D47B7A">
      <w:numFmt w:val="bullet"/>
      <w:lvlText w:val="★"/>
      <w:lvlJc w:val="left"/>
      <w:pPr>
        <w:ind w:left="360" w:hanging="360"/>
      </w:pPr>
      <w:rPr>
        <w:rFonts w:ascii="宋体" w:eastAsia="宋体" w:hAnsi="宋体" w:cs="Tahoma" w:hint="eastAsia"/>
        <w:color w:val="auto"/>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42B561A9"/>
    <w:multiLevelType w:val="hybridMultilevel"/>
    <w:tmpl w:val="DAF2220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51265CC4"/>
    <w:multiLevelType w:val="hybridMultilevel"/>
    <w:tmpl w:val="C1821414"/>
    <w:lvl w:ilvl="0" w:tplc="0354F12E">
      <w:start w:val="1"/>
      <w:numFmt w:val="decimal"/>
      <w:suff w:val="space"/>
      <w:lvlText w:val="%1、"/>
      <w:lvlJc w:val="left"/>
      <w:pPr>
        <w:ind w:left="360" w:hanging="360"/>
      </w:pPr>
      <w:rPr>
        <w:rFonts w:hint="default"/>
      </w:rPr>
    </w:lvl>
    <w:lvl w:ilvl="1" w:tplc="BACE299C">
      <w:start w:val="1"/>
      <w:numFmt w:val="decimal"/>
      <w:suff w:val="space"/>
      <w:lvlText w:val="%2、"/>
      <w:lvlJc w:val="left"/>
      <w:pPr>
        <w:ind w:left="357" w:hanging="357"/>
      </w:pPr>
      <w:rPr>
        <w:rFonts w:hint="default"/>
      </w:rPr>
    </w:lvl>
    <w:lvl w:ilvl="2" w:tplc="85C677E2">
      <w:start w:val="1"/>
      <w:numFmt w:val="decimalEnclosedCircle"/>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5AF2346C"/>
    <w:multiLevelType w:val="hybridMultilevel"/>
    <w:tmpl w:val="C63A3EC6"/>
    <w:lvl w:ilvl="0" w:tplc="B06E1A5A">
      <w:start w:val="1"/>
      <w:numFmt w:val="chineseCountingThousand"/>
      <w:lvlText w:val="%1、"/>
      <w:lvlJc w:val="left"/>
      <w:pPr>
        <w:ind w:left="440" w:hanging="440"/>
      </w:pPr>
      <w:rPr>
        <w:b/>
        <w:bCs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E2171D7"/>
    <w:multiLevelType w:val="hybridMultilevel"/>
    <w:tmpl w:val="36F24762"/>
    <w:lvl w:ilvl="0" w:tplc="0354F12E">
      <w:start w:val="1"/>
      <w:numFmt w:val="decimal"/>
      <w:suff w:val="spac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1" w15:restartNumberingAfterBreak="0">
    <w:nsid w:val="653E4158"/>
    <w:multiLevelType w:val="singleLevel"/>
    <w:tmpl w:val="653E4158"/>
    <w:lvl w:ilvl="0">
      <w:start w:val="1"/>
      <w:numFmt w:val="decimal"/>
      <w:suff w:val="nothing"/>
      <w:lvlText w:val="（%1）"/>
      <w:lvlJc w:val="left"/>
    </w:lvl>
  </w:abstractNum>
  <w:abstractNum w:abstractNumId="22" w15:restartNumberingAfterBreak="0">
    <w:nsid w:val="683E4EEF"/>
    <w:multiLevelType w:val="hybridMultilevel"/>
    <w:tmpl w:val="92203A3A"/>
    <w:lvl w:ilvl="0" w:tplc="41862EC8">
      <w:start w:val="1"/>
      <w:numFmt w:val="decimal"/>
      <w:suff w:val="spac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70EF4344"/>
    <w:multiLevelType w:val="hybridMultilevel"/>
    <w:tmpl w:val="3A789C60"/>
    <w:lvl w:ilvl="0" w:tplc="787217DA">
      <w:start w:val="1"/>
      <w:numFmt w:val="decimal"/>
      <w:suff w:val="space"/>
      <w:lvlText w:val="%1、"/>
      <w:lvlJc w:val="left"/>
      <w:pPr>
        <w:ind w:left="440" w:hanging="440"/>
      </w:pPr>
      <w:rPr>
        <w:rFonts w:hint="eastAsia"/>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782A2307"/>
    <w:multiLevelType w:val="hybridMultilevel"/>
    <w:tmpl w:val="D712780E"/>
    <w:lvl w:ilvl="0" w:tplc="50C28188">
      <w:start w:val="1"/>
      <w:numFmt w:val="decimal"/>
      <w:suff w:val="space"/>
      <w:lvlText w:val="（%1）"/>
      <w:lvlJc w:val="left"/>
      <w:pPr>
        <w:ind w:left="720" w:hanging="72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7F836D36"/>
    <w:multiLevelType w:val="singleLevel"/>
    <w:tmpl w:val="15A6CE50"/>
    <w:lvl w:ilvl="0">
      <w:start w:val="2"/>
      <w:numFmt w:val="chineseCounting"/>
      <w:suff w:val="nothing"/>
      <w:lvlText w:val="%1、"/>
      <w:lvlJc w:val="left"/>
      <w:rPr>
        <w:rFonts w:hint="eastAsia"/>
        <w:color w:val="auto"/>
      </w:rPr>
    </w:lvl>
  </w:abstractNum>
  <w:num w:numId="1" w16cid:durableId="454834175">
    <w:abstractNumId w:val="0"/>
  </w:num>
  <w:num w:numId="2" w16cid:durableId="1961836839">
    <w:abstractNumId w:val="21"/>
  </w:num>
  <w:num w:numId="3" w16cid:durableId="1800565941">
    <w:abstractNumId w:val="25"/>
  </w:num>
  <w:num w:numId="4" w16cid:durableId="80762565">
    <w:abstractNumId w:val="2"/>
  </w:num>
  <w:num w:numId="5" w16cid:durableId="1242254439">
    <w:abstractNumId w:val="1"/>
  </w:num>
  <w:num w:numId="6" w16cid:durableId="929847776">
    <w:abstractNumId w:val="17"/>
  </w:num>
  <w:num w:numId="7" w16cid:durableId="604926007">
    <w:abstractNumId w:val="18"/>
  </w:num>
  <w:num w:numId="8" w16cid:durableId="202790343">
    <w:abstractNumId w:val="20"/>
  </w:num>
  <w:num w:numId="9" w16cid:durableId="1317416217">
    <w:abstractNumId w:val="12"/>
  </w:num>
  <w:num w:numId="10" w16cid:durableId="837963133">
    <w:abstractNumId w:val="4"/>
  </w:num>
  <w:num w:numId="11" w16cid:durableId="1372614611">
    <w:abstractNumId w:val="14"/>
  </w:num>
  <w:num w:numId="12" w16cid:durableId="45958870">
    <w:abstractNumId w:val="6"/>
  </w:num>
  <w:num w:numId="13" w16cid:durableId="2023118262">
    <w:abstractNumId w:val="15"/>
  </w:num>
  <w:num w:numId="14" w16cid:durableId="431050582">
    <w:abstractNumId w:val="19"/>
  </w:num>
  <w:num w:numId="15" w16cid:durableId="804853551">
    <w:abstractNumId w:val="11"/>
  </w:num>
  <w:num w:numId="16" w16cid:durableId="1716932583">
    <w:abstractNumId w:val="22"/>
  </w:num>
  <w:num w:numId="17" w16cid:durableId="2128617323">
    <w:abstractNumId w:val="13"/>
  </w:num>
  <w:num w:numId="18" w16cid:durableId="1222672046">
    <w:abstractNumId w:val="5"/>
  </w:num>
  <w:num w:numId="19" w16cid:durableId="516306665">
    <w:abstractNumId w:val="8"/>
  </w:num>
  <w:num w:numId="20" w16cid:durableId="1980259540">
    <w:abstractNumId w:val="23"/>
  </w:num>
  <w:num w:numId="21" w16cid:durableId="117797124">
    <w:abstractNumId w:val="7"/>
  </w:num>
  <w:num w:numId="22" w16cid:durableId="2133906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4385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6916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66922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45164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94691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7511905">
    <w:abstractNumId w:val="9"/>
  </w:num>
  <w:num w:numId="29" w16cid:durableId="1397824382">
    <w:abstractNumId w:val="16"/>
  </w:num>
  <w:num w:numId="30" w16cid:durableId="1679698589">
    <w:abstractNumId w:val="3"/>
  </w:num>
  <w:num w:numId="31" w16cid:durableId="2837347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118E"/>
    <w:rsid w:val="00021E99"/>
    <w:rsid w:val="00030D64"/>
    <w:rsid w:val="00052384"/>
    <w:rsid w:val="0005690C"/>
    <w:rsid w:val="0006225D"/>
    <w:rsid w:val="00086BF8"/>
    <w:rsid w:val="0009445B"/>
    <w:rsid w:val="000A2ABB"/>
    <w:rsid w:val="000B0B65"/>
    <w:rsid w:val="000B2A32"/>
    <w:rsid w:val="000C3DB0"/>
    <w:rsid w:val="000D3FB3"/>
    <w:rsid w:val="000E6041"/>
    <w:rsid w:val="000F1895"/>
    <w:rsid w:val="000F4A51"/>
    <w:rsid w:val="00104F21"/>
    <w:rsid w:val="00105477"/>
    <w:rsid w:val="001132DF"/>
    <w:rsid w:val="00142E42"/>
    <w:rsid w:val="00143264"/>
    <w:rsid w:val="00161C70"/>
    <w:rsid w:val="00163D4A"/>
    <w:rsid w:val="00172A27"/>
    <w:rsid w:val="00196C64"/>
    <w:rsid w:val="001C2BC8"/>
    <w:rsid w:val="001C34FE"/>
    <w:rsid w:val="001D336D"/>
    <w:rsid w:val="001E00C0"/>
    <w:rsid w:val="00200525"/>
    <w:rsid w:val="00214B8E"/>
    <w:rsid w:val="00223A26"/>
    <w:rsid w:val="00223B7B"/>
    <w:rsid w:val="00230B74"/>
    <w:rsid w:val="002442EE"/>
    <w:rsid w:val="00275DE6"/>
    <w:rsid w:val="0028379C"/>
    <w:rsid w:val="002C4FA0"/>
    <w:rsid w:val="002F4E44"/>
    <w:rsid w:val="00321756"/>
    <w:rsid w:val="003536BD"/>
    <w:rsid w:val="00382ADE"/>
    <w:rsid w:val="003855FD"/>
    <w:rsid w:val="00385C1C"/>
    <w:rsid w:val="00393AF6"/>
    <w:rsid w:val="0042263E"/>
    <w:rsid w:val="004369AD"/>
    <w:rsid w:val="004622C9"/>
    <w:rsid w:val="004647BB"/>
    <w:rsid w:val="00464AFF"/>
    <w:rsid w:val="004A5A99"/>
    <w:rsid w:val="004D34D3"/>
    <w:rsid w:val="005529F3"/>
    <w:rsid w:val="00560705"/>
    <w:rsid w:val="005661C5"/>
    <w:rsid w:val="005A3146"/>
    <w:rsid w:val="005A590D"/>
    <w:rsid w:val="005E5FA8"/>
    <w:rsid w:val="005F54F8"/>
    <w:rsid w:val="00601CC6"/>
    <w:rsid w:val="00617A00"/>
    <w:rsid w:val="00654F9A"/>
    <w:rsid w:val="00654FEB"/>
    <w:rsid w:val="006943B1"/>
    <w:rsid w:val="006B6A7B"/>
    <w:rsid w:val="006F1593"/>
    <w:rsid w:val="006F7293"/>
    <w:rsid w:val="00703983"/>
    <w:rsid w:val="00723765"/>
    <w:rsid w:val="007242A9"/>
    <w:rsid w:val="00724CE0"/>
    <w:rsid w:val="007344EA"/>
    <w:rsid w:val="00770154"/>
    <w:rsid w:val="00773E90"/>
    <w:rsid w:val="007A1BA8"/>
    <w:rsid w:val="007A32BB"/>
    <w:rsid w:val="007A7EBB"/>
    <w:rsid w:val="007B5EAE"/>
    <w:rsid w:val="007E72ED"/>
    <w:rsid w:val="007F7DC7"/>
    <w:rsid w:val="008354B5"/>
    <w:rsid w:val="00837E10"/>
    <w:rsid w:val="008450B7"/>
    <w:rsid w:val="00852DB8"/>
    <w:rsid w:val="00862DA9"/>
    <w:rsid w:val="00871A69"/>
    <w:rsid w:val="008B750E"/>
    <w:rsid w:val="009051D8"/>
    <w:rsid w:val="00923C29"/>
    <w:rsid w:val="00924E0F"/>
    <w:rsid w:val="00935728"/>
    <w:rsid w:val="0098516E"/>
    <w:rsid w:val="00985317"/>
    <w:rsid w:val="009A5EB9"/>
    <w:rsid w:val="009B0972"/>
    <w:rsid w:val="009B742A"/>
    <w:rsid w:val="009C1DBE"/>
    <w:rsid w:val="009C48CE"/>
    <w:rsid w:val="009D6085"/>
    <w:rsid w:val="009F1404"/>
    <w:rsid w:val="00A23D2B"/>
    <w:rsid w:val="00A646A2"/>
    <w:rsid w:val="00A67251"/>
    <w:rsid w:val="00A953E3"/>
    <w:rsid w:val="00AB2F20"/>
    <w:rsid w:val="00AD7822"/>
    <w:rsid w:val="00B06412"/>
    <w:rsid w:val="00B55276"/>
    <w:rsid w:val="00B737BA"/>
    <w:rsid w:val="00BA3827"/>
    <w:rsid w:val="00BA64AE"/>
    <w:rsid w:val="00BB11D3"/>
    <w:rsid w:val="00BB45F0"/>
    <w:rsid w:val="00BE1AA5"/>
    <w:rsid w:val="00BE533D"/>
    <w:rsid w:val="00BF6E8D"/>
    <w:rsid w:val="00C17EF4"/>
    <w:rsid w:val="00C26D29"/>
    <w:rsid w:val="00C3109C"/>
    <w:rsid w:val="00C31999"/>
    <w:rsid w:val="00C3537D"/>
    <w:rsid w:val="00C41956"/>
    <w:rsid w:val="00C45113"/>
    <w:rsid w:val="00CA2B21"/>
    <w:rsid w:val="00CB25DB"/>
    <w:rsid w:val="00CB5CB7"/>
    <w:rsid w:val="00CC409F"/>
    <w:rsid w:val="00CE1801"/>
    <w:rsid w:val="00CF7EB6"/>
    <w:rsid w:val="00D02256"/>
    <w:rsid w:val="00D1191E"/>
    <w:rsid w:val="00D36837"/>
    <w:rsid w:val="00D43C43"/>
    <w:rsid w:val="00D44D39"/>
    <w:rsid w:val="00D52215"/>
    <w:rsid w:val="00D55399"/>
    <w:rsid w:val="00D60116"/>
    <w:rsid w:val="00D973F5"/>
    <w:rsid w:val="00DB2073"/>
    <w:rsid w:val="00DE75AF"/>
    <w:rsid w:val="00E425AA"/>
    <w:rsid w:val="00E44D16"/>
    <w:rsid w:val="00E64F6B"/>
    <w:rsid w:val="00E91FEB"/>
    <w:rsid w:val="00E94316"/>
    <w:rsid w:val="00EA09AD"/>
    <w:rsid w:val="00EA4FE3"/>
    <w:rsid w:val="00EB1A34"/>
    <w:rsid w:val="00EC4A98"/>
    <w:rsid w:val="00EE06F4"/>
    <w:rsid w:val="00EE3E81"/>
    <w:rsid w:val="00F01F45"/>
    <w:rsid w:val="00F26B3B"/>
    <w:rsid w:val="00F37CFF"/>
    <w:rsid w:val="00F66A1B"/>
    <w:rsid w:val="00F757F0"/>
    <w:rsid w:val="00F85D7C"/>
    <w:rsid w:val="00F8763E"/>
    <w:rsid w:val="00FA6120"/>
    <w:rsid w:val="00FB1B5D"/>
    <w:rsid w:val="00FB1D21"/>
    <w:rsid w:val="00FC0368"/>
    <w:rsid w:val="022551BE"/>
    <w:rsid w:val="02BF0A2C"/>
    <w:rsid w:val="28D64C70"/>
    <w:rsid w:val="2A9A6A3F"/>
    <w:rsid w:val="2C9C69E0"/>
    <w:rsid w:val="2CE360C1"/>
    <w:rsid w:val="308560FA"/>
    <w:rsid w:val="40394773"/>
    <w:rsid w:val="464A4625"/>
    <w:rsid w:val="482960B1"/>
    <w:rsid w:val="5B606120"/>
    <w:rsid w:val="643C6F6D"/>
    <w:rsid w:val="66CA10FA"/>
    <w:rsid w:val="681475F9"/>
    <w:rsid w:val="69DC5C4C"/>
    <w:rsid w:val="70BF3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19ED0"/>
  <w15:docId w15:val="{D108812A-EE31-4B40-95EC-62F94326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uiPriority w:val="99"/>
    <w:qFormat/>
    <w:pPr>
      <w:keepNext/>
      <w:keepLines/>
      <w:spacing w:before="260" w:after="260"/>
      <w:jc w:val="center"/>
      <w:outlineLvl w:val="2"/>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unhideWhenUsed/>
    <w:qFormat/>
    <w:pPr>
      <w:spacing w:line="380" w:lineRule="exact"/>
    </w:pPr>
    <w:rPr>
      <w:rFonts w:ascii="Times New Roman" w:hAnsi="Times New Roman"/>
      <w:sz w:val="24"/>
    </w:rPr>
  </w:style>
  <w:style w:type="paragraph" w:styleId="a6">
    <w:name w:val="Normal (Web)"/>
    <w:basedOn w:val="a"/>
    <w:uiPriority w:val="99"/>
    <w:qFormat/>
    <w:pPr>
      <w:widowControl/>
      <w:spacing w:before="100" w:beforeAutospacing="1" w:after="100" w:afterAutospacing="1"/>
      <w:jc w:val="left"/>
    </w:pPr>
    <w:rPr>
      <w:rFonts w:ascii="宋体" w:hAnsi="宋体"/>
      <w:kern w:val="0"/>
      <w:sz w:val="24"/>
    </w:rPr>
  </w:style>
  <w:style w:type="paragraph" w:styleId="a7">
    <w:name w:val="List Paragraph"/>
    <w:basedOn w:val="a"/>
    <w:uiPriority w:val="34"/>
    <w:qFormat/>
    <w:pPr>
      <w:ind w:firstLineChars="200" w:firstLine="420"/>
    </w:pPr>
    <w:rPr>
      <w:rFonts w:ascii="Times New Roman" w:hAnsi="Times New Roman"/>
      <w:sz w:val="24"/>
      <w:szCs w:val="24"/>
    </w:rPr>
  </w:style>
  <w:style w:type="character" w:customStyle="1" w:styleId="font71">
    <w:name w:val="font71"/>
    <w:basedOn w:val="a0"/>
    <w:rPr>
      <w:rFonts w:ascii="宋体" w:eastAsia="宋体" w:hAnsi="宋体" w:cs="宋体" w:hint="eastAsia"/>
      <w:color w:val="000000"/>
      <w:sz w:val="20"/>
      <w:szCs w:val="20"/>
      <w:u w:val="none"/>
    </w:rPr>
  </w:style>
  <w:style w:type="character" w:customStyle="1" w:styleId="font101">
    <w:name w:val="font101"/>
    <w:basedOn w:val="a0"/>
    <w:rPr>
      <w:rFonts w:ascii="宋体" w:eastAsia="宋体" w:hAnsi="宋体" w:cs="宋体" w:hint="eastAsia"/>
      <w:color w:val="auto"/>
      <w:sz w:val="20"/>
      <w:szCs w:val="20"/>
      <w:u w:val="none"/>
    </w:rPr>
  </w:style>
  <w:style w:type="character" w:customStyle="1" w:styleId="font61">
    <w:name w:val="font61"/>
    <w:basedOn w:val="a0"/>
    <w:rPr>
      <w:rFonts w:ascii="宋体" w:eastAsia="宋体" w:hAnsi="宋体" w:cs="宋体" w:hint="eastAsia"/>
      <w:color w:val="000000"/>
      <w:sz w:val="20"/>
      <w:szCs w:val="20"/>
      <w:u w:val="none"/>
    </w:rPr>
  </w:style>
  <w:style w:type="character" w:customStyle="1" w:styleId="font81">
    <w:name w:val="font81"/>
    <w:basedOn w:val="a0"/>
    <w:rPr>
      <w:rFonts w:ascii="宋体" w:eastAsia="宋体" w:hAnsi="宋体" w:cs="宋体" w:hint="eastAsia"/>
      <w:b/>
      <w:color w:val="1F497D"/>
      <w:sz w:val="20"/>
      <w:szCs w:val="20"/>
      <w:u w:val="none"/>
    </w:rPr>
  </w:style>
  <w:style w:type="character" w:customStyle="1" w:styleId="font91">
    <w:name w:val="font91"/>
    <w:basedOn w:val="a0"/>
    <w:rPr>
      <w:rFonts w:ascii="宋体" w:eastAsia="宋体" w:hAnsi="宋体" w:cs="宋体" w:hint="eastAsia"/>
      <w:b/>
      <w:color w:val="FF0000"/>
      <w:sz w:val="20"/>
      <w:szCs w:val="20"/>
      <w:u w:val="none"/>
    </w:rPr>
  </w:style>
  <w:style w:type="character" w:customStyle="1" w:styleId="font51">
    <w:name w:val="font51"/>
    <w:basedOn w:val="a0"/>
    <w:rPr>
      <w:rFonts w:ascii="宋体" w:eastAsia="宋体" w:hAnsi="宋体" w:cs="宋体" w:hint="eastAsia"/>
      <w:color w:val="000000"/>
      <w:sz w:val="20"/>
      <w:szCs w:val="20"/>
      <w:u w:val="none"/>
    </w:rPr>
  </w:style>
  <w:style w:type="character" w:styleId="a8">
    <w:name w:val="annotation reference"/>
    <w:basedOn w:val="a0"/>
    <w:qFormat/>
    <w:rPr>
      <w:sz w:val="21"/>
      <w:szCs w:val="21"/>
    </w:rPr>
  </w:style>
  <w:style w:type="paragraph" w:styleId="a9">
    <w:name w:val="annotation subject"/>
    <w:basedOn w:val="a3"/>
    <w:next w:val="a3"/>
    <w:link w:val="aa"/>
    <w:qFormat/>
    <w:rsid w:val="00AB2F20"/>
    <w:rPr>
      <w:b/>
      <w:bCs/>
    </w:rPr>
  </w:style>
  <w:style w:type="character" w:customStyle="1" w:styleId="a4">
    <w:name w:val="批注文字 字符"/>
    <w:basedOn w:val="a0"/>
    <w:link w:val="a3"/>
    <w:qFormat/>
    <w:rsid w:val="00AB2F20"/>
    <w:rPr>
      <w:rFonts w:ascii="Calibri" w:hAnsi="Calibri"/>
      <w:kern w:val="2"/>
      <w:sz w:val="21"/>
      <w:szCs w:val="22"/>
    </w:rPr>
  </w:style>
  <w:style w:type="character" w:customStyle="1" w:styleId="aa">
    <w:name w:val="批注主题 字符"/>
    <w:basedOn w:val="a4"/>
    <w:link w:val="a9"/>
    <w:rsid w:val="00AB2F20"/>
    <w:rPr>
      <w:rFonts w:ascii="Calibri" w:hAnsi="Calibri"/>
      <w:b/>
      <w:bCs/>
      <w:kern w:val="2"/>
      <w:sz w:val="21"/>
      <w:szCs w:val="22"/>
    </w:rPr>
  </w:style>
  <w:style w:type="paragraph" w:styleId="ab">
    <w:name w:val="header"/>
    <w:basedOn w:val="a"/>
    <w:link w:val="ac"/>
    <w:rsid w:val="00773E9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773E90"/>
    <w:rPr>
      <w:rFonts w:ascii="Calibri" w:hAnsi="Calibri"/>
      <w:kern w:val="2"/>
      <w:sz w:val="18"/>
      <w:szCs w:val="18"/>
    </w:rPr>
  </w:style>
  <w:style w:type="paragraph" w:styleId="ad">
    <w:name w:val="footer"/>
    <w:basedOn w:val="a"/>
    <w:link w:val="ae"/>
    <w:rsid w:val="00773E90"/>
    <w:pPr>
      <w:tabs>
        <w:tab w:val="center" w:pos="4153"/>
        <w:tab w:val="right" w:pos="8306"/>
      </w:tabs>
      <w:snapToGrid w:val="0"/>
      <w:jc w:val="left"/>
    </w:pPr>
    <w:rPr>
      <w:sz w:val="18"/>
      <w:szCs w:val="18"/>
    </w:rPr>
  </w:style>
  <w:style w:type="character" w:customStyle="1" w:styleId="ae">
    <w:name w:val="页脚 字符"/>
    <w:basedOn w:val="a0"/>
    <w:link w:val="ad"/>
    <w:rsid w:val="00773E90"/>
    <w:rPr>
      <w:rFonts w:ascii="Calibri" w:hAnsi="Calibri"/>
      <w:kern w:val="2"/>
      <w:sz w:val="18"/>
      <w:szCs w:val="18"/>
    </w:rPr>
  </w:style>
  <w:style w:type="character" w:styleId="af">
    <w:name w:val="Hyperlink"/>
    <w:basedOn w:val="a0"/>
    <w:rsid w:val="0009445B"/>
    <w:rPr>
      <w:color w:val="0563C1" w:themeColor="hyperlink"/>
      <w:u w:val="single"/>
    </w:rPr>
  </w:style>
  <w:style w:type="character" w:styleId="af0">
    <w:name w:val="Unresolved Mention"/>
    <w:basedOn w:val="a0"/>
    <w:uiPriority w:val="99"/>
    <w:semiHidden/>
    <w:unhideWhenUsed/>
    <w:rsid w:val="0009445B"/>
    <w:rPr>
      <w:color w:val="605E5C"/>
      <w:shd w:val="clear" w:color="auto" w:fill="E1DFDD"/>
    </w:rPr>
  </w:style>
  <w:style w:type="paragraph" w:styleId="af1">
    <w:name w:val="Balloon Text"/>
    <w:basedOn w:val="a"/>
    <w:link w:val="af2"/>
    <w:rsid w:val="006943B1"/>
    <w:rPr>
      <w:sz w:val="18"/>
      <w:szCs w:val="18"/>
    </w:rPr>
  </w:style>
  <w:style w:type="character" w:customStyle="1" w:styleId="af2">
    <w:name w:val="批注框文本 字符"/>
    <w:basedOn w:val="a0"/>
    <w:link w:val="af1"/>
    <w:rsid w:val="006943B1"/>
    <w:rPr>
      <w:rFonts w:ascii="Calibri" w:hAnsi="Calibri"/>
      <w:kern w:val="2"/>
      <w:sz w:val="18"/>
      <w:szCs w:val="18"/>
    </w:rPr>
  </w:style>
  <w:style w:type="character" w:customStyle="1" w:styleId="Char">
    <w:name w:val="批注主题 Char"/>
    <w:qFormat/>
    <w:rsid w:val="009C1DBE"/>
    <w:rPr>
      <w:b/>
      <w:bCs/>
      <w:kern w:val="2"/>
      <w:sz w:val="21"/>
    </w:rPr>
  </w:style>
  <w:style w:type="paragraph" w:styleId="af3">
    <w:basedOn w:val="a"/>
    <w:next w:val="a7"/>
    <w:uiPriority w:val="34"/>
    <w:qFormat/>
    <w:rsid w:val="009C1DBE"/>
    <w:pPr>
      <w:ind w:firstLineChars="200" w:firstLine="420"/>
    </w:pPr>
    <w:rPr>
      <w:rFonts w:ascii="等线" w:eastAsia="等线" w:hAnsi="等线"/>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5987">
      <w:bodyDiv w:val="1"/>
      <w:marLeft w:val="0"/>
      <w:marRight w:val="0"/>
      <w:marTop w:val="0"/>
      <w:marBottom w:val="0"/>
      <w:divBdr>
        <w:top w:val="none" w:sz="0" w:space="0" w:color="auto"/>
        <w:left w:val="none" w:sz="0" w:space="0" w:color="auto"/>
        <w:bottom w:val="none" w:sz="0" w:space="0" w:color="auto"/>
        <w:right w:val="none" w:sz="0" w:space="0" w:color="auto"/>
      </w:divBdr>
    </w:div>
    <w:div w:id="986939039">
      <w:bodyDiv w:val="1"/>
      <w:marLeft w:val="0"/>
      <w:marRight w:val="0"/>
      <w:marTop w:val="0"/>
      <w:marBottom w:val="0"/>
      <w:divBdr>
        <w:top w:val="none" w:sz="0" w:space="0" w:color="auto"/>
        <w:left w:val="none" w:sz="0" w:space="0" w:color="auto"/>
        <w:bottom w:val="none" w:sz="0" w:space="0" w:color="auto"/>
        <w:right w:val="none" w:sz="0" w:space="0" w:color="auto"/>
      </w:divBdr>
    </w:div>
    <w:div w:id="1170019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5343</Words>
  <Characters>433</Characters>
  <Application>Microsoft Office Word</Application>
  <DocSecurity>0</DocSecurity>
  <Lines>3</Lines>
  <Paragraphs>11</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chenyaohui</dc:creator>
  <cp:lastModifiedBy>admin</cp:lastModifiedBy>
  <cp:revision>2</cp:revision>
  <dcterms:created xsi:type="dcterms:W3CDTF">2026-06-03T13:44:00Z</dcterms:created>
  <dcterms:modified xsi:type="dcterms:W3CDTF">2026-06-03T13:44:00Z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